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07B7" w14:textId="77777777" w:rsidR="00F70DA0" w:rsidRDefault="00F70DA0" w:rsidP="00525A76">
      <w:pPr>
        <w:pStyle w:val="TableParagraph"/>
        <w:spacing w:line="258" w:lineRule="exact"/>
        <w:ind w:left="142" w:right="-33"/>
        <w:jc w:val="center"/>
        <w:rPr>
          <w:rFonts w:ascii="Century Gothic" w:hAnsi="Century Gothic"/>
          <w:b/>
          <w:color w:val="0000CC"/>
          <w:sz w:val="28"/>
          <w:szCs w:val="28"/>
        </w:rPr>
      </w:pPr>
    </w:p>
    <w:p w14:paraId="66FD3CB5" w14:textId="34A18277" w:rsidR="002B532F" w:rsidRPr="00734D73" w:rsidRDefault="002B532F" w:rsidP="00525A76">
      <w:pPr>
        <w:pStyle w:val="TableParagraph"/>
        <w:spacing w:line="258" w:lineRule="exact"/>
        <w:ind w:left="142" w:right="-33"/>
        <w:jc w:val="center"/>
        <w:rPr>
          <w:rFonts w:ascii="Century Gothic" w:hAnsi="Century Gothic"/>
          <w:b/>
          <w:sz w:val="20"/>
          <w:szCs w:val="20"/>
        </w:rPr>
      </w:pPr>
      <w:r w:rsidRPr="00323A70">
        <w:rPr>
          <w:rFonts w:ascii="Century Gothic" w:hAnsi="Century Gothic"/>
          <w:b/>
          <w:color w:val="0000CC"/>
          <w:sz w:val="28"/>
          <w:szCs w:val="28"/>
        </w:rPr>
        <w:t>Tesis</w:t>
      </w:r>
      <w:r w:rsidRPr="00323A70">
        <w:rPr>
          <w:rFonts w:ascii="Century Gothic" w:hAnsi="Century Gothic"/>
          <w:b/>
          <w:color w:val="0000CC"/>
          <w:spacing w:val="-3"/>
          <w:sz w:val="28"/>
          <w:szCs w:val="28"/>
        </w:rPr>
        <w:t xml:space="preserve"> </w:t>
      </w:r>
      <w:r w:rsidRPr="00323A70">
        <w:rPr>
          <w:rFonts w:ascii="Century Gothic" w:hAnsi="Century Gothic"/>
          <w:b/>
          <w:color w:val="0000CC"/>
          <w:sz w:val="28"/>
          <w:szCs w:val="28"/>
        </w:rPr>
        <w:t xml:space="preserve">Terminadas: Maestría en Ciencias </w:t>
      </w:r>
      <w:r w:rsidR="006737C7">
        <w:rPr>
          <w:rFonts w:ascii="Century Gothic" w:hAnsi="Century Gothic"/>
          <w:b/>
          <w:color w:val="0000CC"/>
          <w:sz w:val="28"/>
          <w:szCs w:val="28"/>
        </w:rPr>
        <w:t>F</w:t>
      </w:r>
      <w:r w:rsidRPr="00323A70">
        <w:rPr>
          <w:rFonts w:ascii="Century Gothic" w:hAnsi="Century Gothic"/>
          <w:b/>
          <w:color w:val="0000CC"/>
          <w:sz w:val="28"/>
          <w:szCs w:val="28"/>
        </w:rPr>
        <w:t>armacéuticas</w:t>
      </w:r>
      <w:r w:rsidR="00A7387C">
        <w:rPr>
          <w:rFonts w:ascii="Century Gothic" w:hAnsi="Century Gothic"/>
          <w:b/>
          <w:color w:val="0000CC"/>
          <w:sz w:val="28"/>
          <w:szCs w:val="28"/>
        </w:rPr>
        <w:t xml:space="preserve"> de 2018 a 202</w:t>
      </w:r>
      <w:r w:rsidR="00DE4DE6">
        <w:rPr>
          <w:rFonts w:ascii="Century Gothic" w:hAnsi="Century Gothic"/>
          <w:b/>
          <w:color w:val="0000CC"/>
          <w:sz w:val="28"/>
          <w:szCs w:val="28"/>
        </w:rPr>
        <w:t>3</w:t>
      </w:r>
      <w:r w:rsidRPr="00734D73">
        <w:rPr>
          <w:rFonts w:ascii="Century Gothic" w:hAnsi="Century Gothic"/>
          <w:b/>
          <w:sz w:val="20"/>
          <w:szCs w:val="20"/>
        </w:rPr>
        <w:t>.</w:t>
      </w:r>
    </w:p>
    <w:p w14:paraId="41FF9EA3" w14:textId="10A939F9" w:rsidR="003434A9" w:rsidRDefault="003434A9">
      <w:pPr>
        <w:spacing w:before="4"/>
        <w:rPr>
          <w:rFonts w:ascii="Century Gothic" w:hAnsi="Century Gothic"/>
          <w:sz w:val="18"/>
          <w:szCs w:val="18"/>
        </w:rPr>
      </w:pPr>
    </w:p>
    <w:p w14:paraId="3D53D8AD" w14:textId="2F82735A" w:rsidR="00472F91" w:rsidRDefault="00F70DA0">
      <w:pPr>
        <w:spacing w:before="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inline distT="0" distB="0" distL="0" distR="0" wp14:anchorId="35E9D7DC" wp14:editId="23DC5B19">
            <wp:extent cx="6280150" cy="2629535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0" cy="262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00BC7" w14:textId="4320A117" w:rsidR="00E21E40" w:rsidRDefault="00E21E40">
      <w:pPr>
        <w:spacing w:before="4"/>
        <w:rPr>
          <w:rFonts w:ascii="Century Gothic" w:hAnsi="Century Gothic"/>
          <w:sz w:val="18"/>
          <w:szCs w:val="18"/>
        </w:rPr>
      </w:pPr>
    </w:p>
    <w:p w14:paraId="55D0DA5A" w14:textId="3641446F" w:rsidR="00E21E40" w:rsidRPr="00790815" w:rsidRDefault="00790815">
      <w:pPr>
        <w:spacing w:before="4"/>
        <w:rPr>
          <w:rFonts w:ascii="Century Gothic" w:hAnsi="Century Gothic"/>
        </w:rPr>
      </w:pPr>
      <w:r w:rsidRPr="00790815">
        <w:rPr>
          <w:rFonts w:ascii="Century Gothic" w:hAnsi="Century Gothic"/>
        </w:rPr>
        <w:t>Los archivos se pueden consultar en la Biblioteca o en la Coordinación del Posgrado.</w:t>
      </w:r>
    </w:p>
    <w:p w14:paraId="4789980F" w14:textId="77777777" w:rsidR="00E506B6" w:rsidRDefault="00E506B6">
      <w:pPr>
        <w:spacing w:before="4"/>
        <w:rPr>
          <w:rFonts w:ascii="Century Gothic" w:hAnsi="Century Gothic"/>
          <w:sz w:val="18"/>
          <w:szCs w:val="18"/>
        </w:rPr>
      </w:pPr>
    </w:p>
    <w:tbl>
      <w:tblPr>
        <w:tblStyle w:val="Tablaconcuadrcula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2694"/>
        <w:gridCol w:w="3066"/>
        <w:gridCol w:w="2971"/>
      </w:tblGrid>
      <w:tr w:rsidR="00E506B6" w:rsidRPr="00D43A18" w14:paraId="74ED8119" w14:textId="77777777" w:rsidTr="00BC5E67">
        <w:trPr>
          <w:trHeight w:val="229"/>
        </w:trPr>
        <w:tc>
          <w:tcPr>
            <w:tcW w:w="10065" w:type="dxa"/>
            <w:gridSpan w:val="4"/>
          </w:tcPr>
          <w:p w14:paraId="31E68E4A" w14:textId="557BF633" w:rsidR="00E506B6" w:rsidRPr="00D43A18" w:rsidRDefault="00E506B6" w:rsidP="00BC5E67">
            <w:pPr>
              <w:pStyle w:val="TableParagraph"/>
              <w:spacing w:before="120" w:after="120"/>
              <w:ind w:left="72"/>
              <w:jc w:val="center"/>
              <w:rPr>
                <w:rFonts w:ascii="Century Gothic" w:hAnsi="Century Gothic"/>
                <w:sz w:val="20"/>
              </w:rPr>
            </w:pPr>
            <w:r w:rsidRPr="0031567E">
              <w:rPr>
                <w:rFonts w:ascii="Century Gothic" w:hAnsi="Century Gothic"/>
                <w:b/>
                <w:bCs/>
                <w:color w:val="365F91" w:themeColor="accent1" w:themeShade="BF"/>
                <w:sz w:val="32"/>
                <w:szCs w:val="40"/>
              </w:rPr>
              <w:t>20</w:t>
            </w:r>
            <w:r>
              <w:rPr>
                <w:rFonts w:ascii="Century Gothic" w:hAnsi="Century Gothic"/>
                <w:b/>
                <w:bCs/>
                <w:color w:val="365F91" w:themeColor="accent1" w:themeShade="BF"/>
                <w:sz w:val="32"/>
                <w:szCs w:val="40"/>
              </w:rPr>
              <w:t>22</w:t>
            </w:r>
          </w:p>
        </w:tc>
      </w:tr>
      <w:tr w:rsidR="00E506B6" w:rsidRPr="00D43A18" w14:paraId="64464091" w14:textId="77777777" w:rsidTr="00BC5E67">
        <w:trPr>
          <w:trHeight w:val="229"/>
        </w:trPr>
        <w:tc>
          <w:tcPr>
            <w:tcW w:w="13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B8CCE4" w:themeFill="accent1" w:themeFillTint="66"/>
          </w:tcPr>
          <w:p w14:paraId="567EA294" w14:textId="77777777" w:rsidR="00E506B6" w:rsidRPr="00D43A18" w:rsidRDefault="00E506B6" w:rsidP="00BC5E67">
            <w:pPr>
              <w:pStyle w:val="TableParagraph"/>
              <w:spacing w:before="120" w:after="120"/>
              <w:ind w:left="96" w:right="83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D43A18">
              <w:rPr>
                <w:rFonts w:ascii="Century Gothic" w:hAnsi="Century Gothic"/>
                <w:b/>
                <w:bCs/>
                <w:sz w:val="20"/>
              </w:rPr>
              <w:t>Examen</w:t>
            </w:r>
          </w:p>
        </w:tc>
        <w:tc>
          <w:tcPr>
            <w:tcW w:w="269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B8CCE4" w:themeFill="accent1" w:themeFillTint="66"/>
          </w:tcPr>
          <w:p w14:paraId="532FE367" w14:textId="77777777" w:rsidR="00E506B6" w:rsidRPr="00D43A18" w:rsidRDefault="00E506B6" w:rsidP="00BC5E67">
            <w:pPr>
              <w:pStyle w:val="TableParagraph"/>
              <w:spacing w:before="120" w:after="120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D43A18">
              <w:rPr>
                <w:rFonts w:ascii="Century Gothic" w:hAnsi="Century Gothic"/>
                <w:b/>
                <w:bCs/>
                <w:sz w:val="20"/>
              </w:rPr>
              <w:t>Alumno</w:t>
            </w:r>
          </w:p>
        </w:tc>
        <w:tc>
          <w:tcPr>
            <w:tcW w:w="306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B8CCE4" w:themeFill="accent1" w:themeFillTint="66"/>
          </w:tcPr>
          <w:p w14:paraId="6F33C5E0" w14:textId="77777777" w:rsidR="00E506B6" w:rsidRPr="00D43A18" w:rsidRDefault="00E506B6" w:rsidP="00BC5E67">
            <w:pPr>
              <w:pStyle w:val="TableParagraph"/>
              <w:spacing w:before="120" w:after="120"/>
              <w:ind w:right="84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D43A18">
              <w:rPr>
                <w:rFonts w:ascii="Century Gothic" w:hAnsi="Century Gothic"/>
                <w:b/>
                <w:bCs/>
                <w:sz w:val="20"/>
              </w:rPr>
              <w:t>Tutor</w:t>
            </w:r>
            <w:r>
              <w:rPr>
                <w:rFonts w:ascii="Century Gothic" w:hAnsi="Century Gothic"/>
                <w:b/>
                <w:bCs/>
                <w:sz w:val="20"/>
              </w:rPr>
              <w:t xml:space="preserve"> o Asesor UAM</w:t>
            </w:r>
          </w:p>
        </w:tc>
        <w:tc>
          <w:tcPr>
            <w:tcW w:w="297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B8CCE4" w:themeFill="accent1" w:themeFillTint="66"/>
          </w:tcPr>
          <w:p w14:paraId="303B0BF3" w14:textId="77777777" w:rsidR="00E506B6" w:rsidRPr="00D43A18" w:rsidRDefault="00E506B6" w:rsidP="00BC5E67">
            <w:pPr>
              <w:pStyle w:val="TableParagraph"/>
              <w:spacing w:before="120" w:after="120"/>
              <w:ind w:right="61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 xml:space="preserve">ICR </w:t>
            </w:r>
            <w:r w:rsidRPr="004E48D0">
              <w:rPr>
                <w:rFonts w:ascii="Century Gothic" w:hAnsi="Century Gothic"/>
                <w:sz w:val="20"/>
              </w:rPr>
              <w:t>(Tesis)</w:t>
            </w:r>
          </w:p>
        </w:tc>
      </w:tr>
      <w:tr w:rsidR="00E506B6" w:rsidRPr="00D43A18" w14:paraId="6CA20AE3" w14:textId="77777777" w:rsidTr="00BC5E67">
        <w:trPr>
          <w:trHeight w:val="828"/>
        </w:trPr>
        <w:tc>
          <w:tcPr>
            <w:tcW w:w="13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627EBF7" w14:textId="7E4C02E6" w:rsidR="00E506B6" w:rsidRPr="00E21E40" w:rsidRDefault="00E506B6" w:rsidP="00E506B6">
            <w:pPr>
              <w:pStyle w:val="TableParagraph"/>
              <w:spacing w:before="120" w:after="120"/>
              <w:ind w:right="79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  <w:r w:rsidRPr="00E21E40">
              <w:rPr>
                <w:rFonts w:ascii="Century Gothic" w:hAnsi="Century Gothic"/>
                <w:sz w:val="16"/>
                <w:szCs w:val="16"/>
              </w:rPr>
              <w:t>7 enero 202</w:t>
            </w: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4945525" w14:textId="2F2C8CB3" w:rsidR="00E506B6" w:rsidRPr="00E21E40" w:rsidRDefault="00E506B6" w:rsidP="0005164F">
            <w:pPr>
              <w:pStyle w:val="TableParagraph"/>
              <w:spacing w:before="120" w:after="120"/>
              <w:ind w:right="274"/>
              <w:rPr>
                <w:rFonts w:ascii="Century Gothic" w:hAnsi="Century Gothic"/>
                <w:bCs/>
                <w:sz w:val="16"/>
                <w:szCs w:val="16"/>
              </w:rPr>
            </w:pPr>
            <w:r w:rsidRPr="00E506B6">
              <w:rPr>
                <w:rFonts w:ascii="Century Gothic" w:hAnsi="Century Gothic"/>
                <w:sz w:val="16"/>
                <w:szCs w:val="16"/>
              </w:rPr>
              <w:t>Molotla Torres Daniel Efrain</w:t>
            </w:r>
          </w:p>
        </w:tc>
        <w:tc>
          <w:tcPr>
            <w:tcW w:w="306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79C0DC0" w14:textId="77777777" w:rsidR="00E506B6" w:rsidRPr="00E506B6" w:rsidRDefault="00E506B6" w:rsidP="0005164F">
            <w:pPr>
              <w:rPr>
                <w:rFonts w:ascii="Century Gothic" w:hAnsi="Century Gothic"/>
                <w:sz w:val="16"/>
                <w:szCs w:val="16"/>
              </w:rPr>
            </w:pPr>
            <w:r w:rsidRPr="00E506B6">
              <w:rPr>
                <w:rFonts w:ascii="Century Gothic" w:hAnsi="Century Gothic"/>
                <w:sz w:val="16"/>
                <w:szCs w:val="16"/>
              </w:rPr>
              <w:t>Dra. María Elisa Drago Serrano</w:t>
            </w:r>
          </w:p>
          <w:p w14:paraId="24187197" w14:textId="48C86AA6" w:rsidR="00E506B6" w:rsidRPr="00E506B6" w:rsidRDefault="00E506B6" w:rsidP="0005164F">
            <w:pPr>
              <w:pStyle w:val="TableParagraph"/>
              <w:spacing w:before="120" w:after="120"/>
              <w:ind w:right="76"/>
              <w:rPr>
                <w:rFonts w:ascii="Century Gothic" w:hAnsi="Century Gothic"/>
                <w:sz w:val="16"/>
                <w:szCs w:val="16"/>
              </w:rPr>
            </w:pPr>
            <w:r w:rsidRPr="00E506B6">
              <w:rPr>
                <w:rFonts w:ascii="Century Gothic" w:hAnsi="Century Gothic"/>
                <w:sz w:val="16"/>
                <w:szCs w:val="16"/>
              </w:rPr>
              <w:t xml:space="preserve"> Dr. Alberto Ortega Vázquez</w:t>
            </w:r>
          </w:p>
        </w:tc>
        <w:tc>
          <w:tcPr>
            <w:tcW w:w="297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8CA86CB" w14:textId="43EEBE61" w:rsidR="00E506B6" w:rsidRPr="00E506B6" w:rsidRDefault="00E506B6" w:rsidP="0005164F">
            <w:pPr>
              <w:pStyle w:val="TableParagraph"/>
              <w:spacing w:before="120" w:after="120"/>
              <w:ind w:right="11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506B6">
              <w:rPr>
                <w:rFonts w:ascii="Century Gothic" w:hAnsi="Century Gothic"/>
                <w:sz w:val="16"/>
                <w:szCs w:val="16"/>
              </w:rPr>
              <w:t>Evaluación del efecto de la lactoferrina bovina sobre la abundancia de bacterias de la microbiota implicadas con la homeostasis intestinal en ratones Balb/c sometidos a estrés.</w:t>
            </w:r>
          </w:p>
        </w:tc>
      </w:tr>
      <w:tr w:rsidR="00E506B6" w:rsidRPr="00D43A18" w14:paraId="7F51F94C" w14:textId="77777777" w:rsidTr="00BC5E67">
        <w:trPr>
          <w:trHeight w:val="620"/>
        </w:trPr>
        <w:tc>
          <w:tcPr>
            <w:tcW w:w="13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F888AF2" w14:textId="65E847A2" w:rsidR="00E506B6" w:rsidRPr="00E21E40" w:rsidRDefault="00E506B6" w:rsidP="00BC5E67">
            <w:pPr>
              <w:pStyle w:val="TableParagraph"/>
              <w:spacing w:before="120" w:after="120"/>
              <w:ind w:right="8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14 marzo</w:t>
            </w:r>
          </w:p>
        </w:tc>
        <w:tc>
          <w:tcPr>
            <w:tcW w:w="269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4472FB8" w14:textId="6FC3F24F" w:rsidR="00E506B6" w:rsidRPr="00E21E40" w:rsidRDefault="00E506B6" w:rsidP="0005164F">
            <w:pPr>
              <w:pStyle w:val="TableParagraph"/>
              <w:spacing w:before="120" w:after="120"/>
              <w:ind w:right="300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González Pérez Imelda </w:t>
            </w:r>
          </w:p>
        </w:tc>
        <w:tc>
          <w:tcPr>
            <w:tcW w:w="306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EB2DFDD" w14:textId="77777777" w:rsidR="00844D77" w:rsidRPr="00E21E40" w:rsidRDefault="00844D77" w:rsidP="0005164F">
            <w:pPr>
              <w:pStyle w:val="TableParagraph"/>
              <w:spacing w:before="120" w:after="120"/>
              <w:ind w:right="159"/>
              <w:rPr>
                <w:rFonts w:ascii="Century Gothic" w:hAnsi="Century Gothic"/>
                <w:sz w:val="16"/>
                <w:szCs w:val="16"/>
              </w:rPr>
            </w:pPr>
            <w:r w:rsidRPr="00E21E40">
              <w:rPr>
                <w:rFonts w:ascii="Century Gothic" w:hAnsi="Century Gothic"/>
                <w:sz w:val="16"/>
                <w:szCs w:val="16"/>
              </w:rPr>
              <w:t>Dra. Angélica Gutiérrez Nava</w:t>
            </w:r>
          </w:p>
          <w:p w14:paraId="42F993CF" w14:textId="1B562D62" w:rsidR="00E506B6" w:rsidRPr="00E21E40" w:rsidRDefault="00844D77" w:rsidP="0005164F">
            <w:pPr>
              <w:pStyle w:val="TableParagraph"/>
              <w:spacing w:before="120" w:after="120"/>
              <w:ind w:right="159"/>
              <w:rPr>
                <w:rFonts w:ascii="Century Gothic" w:hAnsi="Century Gothic"/>
                <w:sz w:val="16"/>
                <w:szCs w:val="16"/>
              </w:rPr>
            </w:pPr>
            <w:r w:rsidRPr="00844D77">
              <w:rPr>
                <w:rFonts w:ascii="Century Gothic" w:hAnsi="Century Gothic"/>
                <w:sz w:val="16"/>
                <w:szCs w:val="16"/>
              </w:rPr>
              <w:t>Dra. Karla Guadalupe Carvajal Aguilera</w:t>
            </w:r>
          </w:p>
        </w:tc>
        <w:tc>
          <w:tcPr>
            <w:tcW w:w="297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BA836F9" w14:textId="6A909C3E" w:rsidR="00E506B6" w:rsidRPr="00E21E40" w:rsidRDefault="00844D77" w:rsidP="0005164F">
            <w:pPr>
              <w:pStyle w:val="TableParagraph"/>
              <w:spacing w:before="1"/>
              <w:ind w:right="5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844D77">
              <w:rPr>
                <w:rFonts w:ascii="Century Gothic" w:hAnsi="Century Gothic"/>
                <w:sz w:val="16"/>
                <w:szCs w:val="16"/>
              </w:rPr>
              <w:t xml:space="preserve">Papel de la metformina y la silimarina en la expresión y activación de las vías AMPK / TBC1D1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y </w:t>
            </w:r>
            <w:r w:rsidRPr="00844D77">
              <w:rPr>
                <w:rFonts w:ascii="Century Gothic" w:hAnsi="Century Gothic"/>
                <w:sz w:val="16"/>
                <w:szCs w:val="16"/>
              </w:rPr>
              <w:t xml:space="preserve">TBC1D4, </w:t>
            </w:r>
            <w:r>
              <w:rPr>
                <w:rFonts w:ascii="Century Gothic" w:hAnsi="Century Gothic"/>
                <w:sz w:val="16"/>
                <w:szCs w:val="16"/>
              </w:rPr>
              <w:t>y</w:t>
            </w:r>
            <w:r w:rsidRPr="00844D77">
              <w:rPr>
                <w:rFonts w:ascii="Century Gothic" w:hAnsi="Century Gothic"/>
                <w:sz w:val="16"/>
                <w:szCs w:val="16"/>
              </w:rPr>
              <w:t xml:space="preserve"> AKT / TBC1D1 </w:t>
            </w:r>
            <w:r>
              <w:rPr>
                <w:rFonts w:ascii="Century Gothic" w:hAnsi="Century Gothic"/>
                <w:sz w:val="16"/>
                <w:szCs w:val="16"/>
              </w:rPr>
              <w:t>y</w:t>
            </w:r>
            <w:r w:rsidRPr="00844D77">
              <w:rPr>
                <w:rFonts w:ascii="Century Gothic" w:hAnsi="Century Gothic"/>
                <w:sz w:val="16"/>
                <w:szCs w:val="16"/>
              </w:rPr>
              <w:t xml:space="preserve"> TBC1D4 en páncreas de ratas con síndrome metabólico</w:t>
            </w:r>
          </w:p>
        </w:tc>
      </w:tr>
      <w:tr w:rsidR="00E506B6" w:rsidRPr="00D43A18" w14:paraId="39FE47C0" w14:textId="77777777" w:rsidTr="00BC5E67">
        <w:trPr>
          <w:trHeight w:val="620"/>
        </w:trPr>
        <w:tc>
          <w:tcPr>
            <w:tcW w:w="13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6D5C8C8" w14:textId="3A55559E" w:rsidR="00E506B6" w:rsidRPr="00E21E40" w:rsidRDefault="00E506B6" w:rsidP="00BC5E67">
            <w:pPr>
              <w:pStyle w:val="TableParagraph"/>
              <w:spacing w:before="120" w:after="120"/>
              <w:ind w:right="75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17 marzo </w:t>
            </w:r>
          </w:p>
        </w:tc>
        <w:tc>
          <w:tcPr>
            <w:tcW w:w="269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28450FC" w14:textId="27C11B01" w:rsidR="00E506B6" w:rsidRPr="00E21E40" w:rsidRDefault="00E506B6" w:rsidP="0005164F">
            <w:pPr>
              <w:pStyle w:val="TableParagraph"/>
              <w:spacing w:before="120" w:after="120"/>
              <w:ind w:right="40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Munguía Gallardo Luis Alberto </w:t>
            </w:r>
          </w:p>
        </w:tc>
        <w:tc>
          <w:tcPr>
            <w:tcW w:w="306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D6AC6E0" w14:textId="77777777" w:rsidR="00E506B6" w:rsidRDefault="00844D77" w:rsidP="0005164F">
            <w:pPr>
              <w:pStyle w:val="TableParagraph"/>
              <w:spacing w:before="120" w:after="120"/>
              <w:ind w:right="84"/>
              <w:rPr>
                <w:rFonts w:ascii="Century Gothic" w:hAnsi="Century Gothic"/>
                <w:sz w:val="16"/>
                <w:szCs w:val="16"/>
              </w:rPr>
            </w:pPr>
            <w:r w:rsidRPr="00E21E40">
              <w:rPr>
                <w:rFonts w:ascii="Century Gothic" w:hAnsi="Century Gothic"/>
                <w:sz w:val="16"/>
                <w:szCs w:val="16"/>
              </w:rPr>
              <w:t>Dr. Luis Camilo Ríos Castañeda</w:t>
            </w:r>
          </w:p>
          <w:p w14:paraId="3923B375" w14:textId="29E93D35" w:rsidR="00844D77" w:rsidRPr="00E21E40" w:rsidRDefault="00844D77" w:rsidP="0005164F">
            <w:pPr>
              <w:pStyle w:val="TableParagraph"/>
              <w:spacing w:before="120" w:after="120"/>
              <w:ind w:right="84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Dr. J. Francisco Palacios Espinosa</w:t>
            </w:r>
          </w:p>
        </w:tc>
        <w:tc>
          <w:tcPr>
            <w:tcW w:w="297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9A8562A" w14:textId="2F90889A" w:rsidR="00E506B6" w:rsidRPr="00E21E40" w:rsidRDefault="00790815" w:rsidP="0005164F">
            <w:pPr>
              <w:pStyle w:val="TableParagraph"/>
              <w:tabs>
                <w:tab w:val="left" w:pos="2052"/>
              </w:tabs>
              <w:spacing w:before="1"/>
              <w:ind w:right="66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90815">
              <w:rPr>
                <w:rFonts w:ascii="Century Gothic" w:hAnsi="Century Gothic"/>
                <w:sz w:val="16"/>
                <w:szCs w:val="16"/>
              </w:rPr>
              <w:t xml:space="preserve">Cuantificación de </w:t>
            </w:r>
            <w:r>
              <w:rPr>
                <w:rFonts w:ascii="Century Gothic" w:hAnsi="Century Gothic"/>
                <w:sz w:val="16"/>
                <w:szCs w:val="16"/>
              </w:rPr>
              <w:t>N</w:t>
            </w:r>
            <w:r w:rsidRPr="00790815">
              <w:rPr>
                <w:rFonts w:ascii="Century Gothic" w:hAnsi="Century Gothic"/>
                <w:sz w:val="16"/>
                <w:szCs w:val="16"/>
              </w:rPr>
              <w:t>,</w:t>
            </w:r>
            <w:r>
              <w:rPr>
                <w:rFonts w:ascii="Century Gothic" w:hAnsi="Century Gothic"/>
                <w:sz w:val="16"/>
                <w:szCs w:val="16"/>
              </w:rPr>
              <w:t>N</w:t>
            </w:r>
            <w:r w:rsidRPr="00790815">
              <w:rPr>
                <w:rFonts w:ascii="Century Gothic" w:hAnsi="Century Gothic"/>
                <w:sz w:val="16"/>
                <w:szCs w:val="16"/>
              </w:rPr>
              <w:t xml:space="preserve">-dimetiltriptamina en el extracto metanólico de </w:t>
            </w:r>
            <w:r>
              <w:rPr>
                <w:rFonts w:ascii="Century Gothic" w:hAnsi="Century Gothic"/>
                <w:sz w:val="16"/>
                <w:szCs w:val="16"/>
              </w:rPr>
              <w:t>M</w:t>
            </w:r>
            <w:r w:rsidRPr="00790815">
              <w:rPr>
                <w:rFonts w:ascii="Century Gothic" w:hAnsi="Century Gothic"/>
                <w:sz w:val="16"/>
                <w:szCs w:val="16"/>
              </w:rPr>
              <w:t>imosa tenuiflora, plasma y tejido cerebral po</w:t>
            </w:r>
            <w:r>
              <w:rPr>
                <w:rFonts w:ascii="Century Gothic" w:hAnsi="Century Gothic"/>
                <w:sz w:val="16"/>
                <w:szCs w:val="16"/>
              </w:rPr>
              <w:t>r</w:t>
            </w:r>
            <w:r w:rsidRPr="00790815">
              <w:rPr>
                <w:rFonts w:ascii="Century Gothic" w:hAnsi="Century Gothic"/>
                <w:sz w:val="16"/>
                <w:szCs w:val="16"/>
              </w:rPr>
              <w:t xml:space="preserve"> HPLC-UV</w:t>
            </w:r>
          </w:p>
        </w:tc>
      </w:tr>
      <w:tr w:rsidR="00CB2C95" w:rsidRPr="00D43A18" w14:paraId="09D3C43A" w14:textId="77777777" w:rsidTr="00DE4DE6">
        <w:trPr>
          <w:trHeight w:val="820"/>
        </w:trPr>
        <w:tc>
          <w:tcPr>
            <w:tcW w:w="13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F991C21" w14:textId="346040CE" w:rsidR="00CB2C95" w:rsidRPr="00E21E40" w:rsidRDefault="00CB2C95" w:rsidP="00CB2C95">
            <w:pPr>
              <w:pStyle w:val="TableParagraph"/>
              <w:spacing w:before="120" w:after="120"/>
              <w:ind w:right="79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F65F5">
              <w:rPr>
                <w:rFonts w:ascii="Century Gothic" w:hAnsi="Century Gothic"/>
                <w:sz w:val="16"/>
                <w:szCs w:val="16"/>
              </w:rPr>
              <w:t>06</w:t>
            </w:r>
            <w:r w:rsidR="0005164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05164F" w:rsidRPr="000F65F5">
              <w:rPr>
                <w:rFonts w:ascii="Century Gothic" w:hAnsi="Century Gothic"/>
                <w:sz w:val="16"/>
                <w:szCs w:val="16"/>
              </w:rPr>
              <w:t>mayo</w:t>
            </w:r>
          </w:p>
        </w:tc>
        <w:tc>
          <w:tcPr>
            <w:tcW w:w="269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FD927B5" w14:textId="545C7894" w:rsidR="00CB2C95" w:rsidRPr="00E21E40" w:rsidRDefault="00CB2C95" w:rsidP="0005164F">
            <w:pPr>
              <w:spacing w:line="259" w:lineRule="auto"/>
              <w:ind w:right="53"/>
              <w:rPr>
                <w:rFonts w:ascii="Century Gothic" w:hAnsi="Century Gothic"/>
                <w:sz w:val="16"/>
                <w:szCs w:val="16"/>
              </w:rPr>
            </w:pPr>
            <w:r w:rsidRPr="000F65F5">
              <w:rPr>
                <w:rFonts w:ascii="Century Gothic" w:hAnsi="Century Gothic"/>
                <w:sz w:val="16"/>
                <w:szCs w:val="16"/>
              </w:rPr>
              <w:t>Santamaría Anzures Jazmín</w:t>
            </w:r>
          </w:p>
        </w:tc>
        <w:tc>
          <w:tcPr>
            <w:tcW w:w="306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E734F72" w14:textId="35C3C81C" w:rsidR="00CB2C95" w:rsidRPr="000F65F5" w:rsidRDefault="00CB2C95" w:rsidP="0005164F">
            <w:pPr>
              <w:tabs>
                <w:tab w:val="left" w:pos="7209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Dra.</w:t>
            </w:r>
            <w:r w:rsidRPr="000F65F5">
              <w:rPr>
                <w:rFonts w:ascii="Century Gothic" w:hAnsi="Century Gothic"/>
                <w:sz w:val="16"/>
                <w:szCs w:val="16"/>
              </w:rPr>
              <w:t xml:space="preserve"> Beatriz Godínez Chaparro</w:t>
            </w:r>
          </w:p>
          <w:p w14:paraId="12CCB818" w14:textId="7A8AB076" w:rsidR="00CB2C95" w:rsidRPr="00E21E40" w:rsidRDefault="00CB2C95" w:rsidP="0005164F">
            <w:pPr>
              <w:tabs>
                <w:tab w:val="left" w:pos="7209"/>
              </w:tabs>
              <w:rPr>
                <w:rFonts w:ascii="Century Gothic" w:hAnsi="Century Gothic"/>
                <w:sz w:val="16"/>
                <w:szCs w:val="16"/>
              </w:rPr>
            </w:pPr>
            <w:r w:rsidRPr="000F65F5">
              <w:rPr>
                <w:rFonts w:ascii="Century Gothic" w:hAnsi="Century Gothic"/>
                <w:sz w:val="16"/>
                <w:szCs w:val="16"/>
              </w:rPr>
              <w:t>Dr. Jaime Pérez Villanueva</w:t>
            </w:r>
          </w:p>
        </w:tc>
        <w:tc>
          <w:tcPr>
            <w:tcW w:w="297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2BF23F8" w14:textId="7777943C" w:rsidR="00CB2C95" w:rsidRPr="00E21E40" w:rsidRDefault="00CB2C95" w:rsidP="0005164F">
            <w:pPr>
              <w:pStyle w:val="TableParagraph"/>
              <w:spacing w:before="1"/>
              <w:ind w:right="56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F65F5">
              <w:rPr>
                <w:rFonts w:ascii="Century Gothic" w:hAnsi="Century Gothic"/>
                <w:sz w:val="16"/>
                <w:szCs w:val="16"/>
              </w:rPr>
              <w:t>Posible participación de la vía de NFKB en el efecto antialodínico y antihiperalgésico inducido por pramipexol.</w:t>
            </w:r>
          </w:p>
        </w:tc>
      </w:tr>
      <w:tr w:rsidR="00CB2C95" w:rsidRPr="00D43A18" w14:paraId="6431B188" w14:textId="77777777" w:rsidTr="00DE4DE6">
        <w:trPr>
          <w:trHeight w:val="820"/>
        </w:trPr>
        <w:tc>
          <w:tcPr>
            <w:tcW w:w="13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E4E1F03" w14:textId="515BF58C" w:rsidR="00CB2C95" w:rsidRPr="00E21E40" w:rsidRDefault="00CB2C95" w:rsidP="00CB2C95">
            <w:pPr>
              <w:pStyle w:val="TableParagraph"/>
              <w:spacing w:before="120" w:after="120"/>
              <w:ind w:right="79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F65F5">
              <w:rPr>
                <w:rFonts w:ascii="Century Gothic" w:hAnsi="Century Gothic"/>
                <w:sz w:val="16"/>
                <w:szCs w:val="16"/>
              </w:rPr>
              <w:t>27</w:t>
            </w:r>
            <w:r w:rsidR="0005164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05164F" w:rsidRPr="000F65F5">
              <w:rPr>
                <w:rFonts w:ascii="Century Gothic" w:hAnsi="Century Gothic"/>
                <w:sz w:val="16"/>
                <w:szCs w:val="16"/>
              </w:rPr>
              <w:t>mayo</w:t>
            </w:r>
          </w:p>
        </w:tc>
        <w:tc>
          <w:tcPr>
            <w:tcW w:w="269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6089240" w14:textId="29978C76" w:rsidR="00CB2C95" w:rsidRPr="00E21E40" w:rsidRDefault="00CB2C95" w:rsidP="0005164F">
            <w:pPr>
              <w:spacing w:line="259" w:lineRule="auto"/>
              <w:ind w:right="53"/>
              <w:rPr>
                <w:rFonts w:ascii="Century Gothic" w:hAnsi="Century Gothic"/>
                <w:sz w:val="16"/>
                <w:szCs w:val="16"/>
              </w:rPr>
            </w:pPr>
            <w:r w:rsidRPr="000F65F5">
              <w:rPr>
                <w:rFonts w:ascii="Century Gothic" w:hAnsi="Century Gothic"/>
                <w:sz w:val="16"/>
                <w:szCs w:val="16"/>
              </w:rPr>
              <w:t>Salazar Palomeque Sergio Alejandro</w:t>
            </w:r>
          </w:p>
        </w:tc>
        <w:tc>
          <w:tcPr>
            <w:tcW w:w="306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1A8C9FD" w14:textId="6B3A767C" w:rsidR="00CB2C95" w:rsidRPr="000F65F5" w:rsidRDefault="00CB2C95" w:rsidP="0005164F">
            <w:pPr>
              <w:tabs>
                <w:tab w:val="left" w:pos="7209"/>
              </w:tabs>
              <w:rPr>
                <w:rFonts w:ascii="Century Gothic" w:hAnsi="Century Gothic"/>
                <w:sz w:val="16"/>
                <w:szCs w:val="16"/>
              </w:rPr>
            </w:pPr>
            <w:r w:rsidRPr="000F65F5">
              <w:rPr>
                <w:rFonts w:ascii="Century Gothic" w:hAnsi="Century Gothic"/>
                <w:sz w:val="16"/>
                <w:szCs w:val="16"/>
              </w:rPr>
              <w:t>Dr. Miguel Ángel Zavala Sánchez</w:t>
            </w:r>
          </w:p>
          <w:p w14:paraId="21DF8B20" w14:textId="35A091E2" w:rsidR="00CB2C95" w:rsidRPr="00E21E40" w:rsidRDefault="00CB2C95" w:rsidP="0005164F">
            <w:pPr>
              <w:tabs>
                <w:tab w:val="left" w:pos="7209"/>
              </w:tabs>
              <w:rPr>
                <w:rFonts w:ascii="Century Gothic" w:hAnsi="Century Gothic"/>
                <w:sz w:val="16"/>
                <w:szCs w:val="16"/>
              </w:rPr>
            </w:pPr>
            <w:r w:rsidRPr="000F65F5">
              <w:rPr>
                <w:rFonts w:ascii="Century Gothic" w:hAnsi="Century Gothic"/>
                <w:sz w:val="16"/>
                <w:szCs w:val="16"/>
              </w:rPr>
              <w:t xml:space="preserve"> Dr. Luis Alfonso Moreno Rocha</w:t>
            </w:r>
          </w:p>
        </w:tc>
        <w:tc>
          <w:tcPr>
            <w:tcW w:w="297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7E9175B" w14:textId="5ADEC098" w:rsidR="00CB2C95" w:rsidRPr="00E21E40" w:rsidRDefault="00CB2C95" w:rsidP="0005164F">
            <w:pPr>
              <w:pStyle w:val="TableParagraph"/>
              <w:spacing w:before="1"/>
              <w:ind w:right="56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F65F5">
              <w:rPr>
                <w:rFonts w:ascii="Century Gothic" w:hAnsi="Century Gothic"/>
                <w:sz w:val="16"/>
                <w:szCs w:val="16"/>
              </w:rPr>
              <w:t xml:space="preserve">Actividad antiproliferativa y citotóxica de </w:t>
            </w:r>
            <w:r w:rsidRPr="000F65F5">
              <w:rPr>
                <w:rFonts w:ascii="Century Gothic" w:hAnsi="Century Gothic"/>
                <w:i/>
                <w:sz w:val="16"/>
                <w:szCs w:val="16"/>
              </w:rPr>
              <w:t>Tradescantia</w:t>
            </w:r>
            <w:r w:rsidRPr="000F65F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F65F5">
              <w:rPr>
                <w:rFonts w:ascii="Century Gothic" w:hAnsi="Century Gothic"/>
                <w:i/>
                <w:sz w:val="16"/>
                <w:szCs w:val="16"/>
              </w:rPr>
              <w:t xml:space="preserve">zebrina </w:t>
            </w:r>
            <w:r w:rsidRPr="000F65F5">
              <w:rPr>
                <w:rFonts w:ascii="Century Gothic" w:hAnsi="Century Gothic"/>
                <w:sz w:val="16"/>
                <w:szCs w:val="16"/>
              </w:rPr>
              <w:t>hort. ex Bosse.</w:t>
            </w:r>
          </w:p>
        </w:tc>
      </w:tr>
      <w:tr w:rsidR="00CB2C95" w:rsidRPr="00D43A18" w14:paraId="646E5C92" w14:textId="77777777" w:rsidTr="00DE4DE6">
        <w:trPr>
          <w:trHeight w:val="820"/>
        </w:trPr>
        <w:tc>
          <w:tcPr>
            <w:tcW w:w="13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1DBECD7" w14:textId="34611345" w:rsidR="00CB2C95" w:rsidRPr="00E21E40" w:rsidRDefault="00CB2C95" w:rsidP="00CB2C95">
            <w:pPr>
              <w:pStyle w:val="TableParagraph"/>
              <w:spacing w:before="120" w:after="120"/>
              <w:ind w:right="79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F65F5">
              <w:rPr>
                <w:rFonts w:ascii="Century Gothic" w:hAnsi="Century Gothic"/>
                <w:sz w:val="16"/>
                <w:szCs w:val="16"/>
              </w:rPr>
              <w:t>18</w:t>
            </w:r>
            <w:r w:rsidR="0005164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F65F5">
              <w:rPr>
                <w:rFonts w:ascii="Century Gothic" w:hAnsi="Century Gothic"/>
                <w:sz w:val="16"/>
                <w:szCs w:val="16"/>
              </w:rPr>
              <w:t>Jul</w:t>
            </w:r>
            <w:r w:rsidR="0005164F">
              <w:rPr>
                <w:rFonts w:ascii="Century Gothic" w:hAnsi="Century Gothic"/>
                <w:sz w:val="16"/>
                <w:szCs w:val="16"/>
              </w:rPr>
              <w:t>io</w:t>
            </w:r>
          </w:p>
        </w:tc>
        <w:tc>
          <w:tcPr>
            <w:tcW w:w="269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D19AEA0" w14:textId="35F449BC" w:rsidR="00CB2C95" w:rsidRPr="00E21E40" w:rsidRDefault="00CB2C95" w:rsidP="0005164F">
            <w:pPr>
              <w:spacing w:line="259" w:lineRule="auto"/>
              <w:ind w:right="53"/>
              <w:rPr>
                <w:rFonts w:ascii="Century Gothic" w:hAnsi="Century Gothic"/>
                <w:sz w:val="16"/>
                <w:szCs w:val="16"/>
              </w:rPr>
            </w:pPr>
            <w:r w:rsidRPr="000F65F5">
              <w:rPr>
                <w:rFonts w:ascii="Century Gothic" w:hAnsi="Century Gothic"/>
                <w:sz w:val="16"/>
                <w:szCs w:val="16"/>
              </w:rPr>
              <w:t>Pérez Montiel Erick Cuauhtémoc</w:t>
            </w:r>
          </w:p>
        </w:tc>
        <w:tc>
          <w:tcPr>
            <w:tcW w:w="306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D4D04A6" w14:textId="49CE90EB" w:rsidR="00CB2C95" w:rsidRPr="00E21E40" w:rsidRDefault="00CB2C95" w:rsidP="0005164F">
            <w:pPr>
              <w:tabs>
                <w:tab w:val="left" w:pos="7209"/>
              </w:tabs>
              <w:rPr>
                <w:rFonts w:ascii="Century Gothic" w:hAnsi="Century Gothic"/>
                <w:sz w:val="16"/>
                <w:szCs w:val="16"/>
              </w:rPr>
            </w:pPr>
            <w:r w:rsidRPr="000F65F5">
              <w:rPr>
                <w:rFonts w:ascii="Century Gothic" w:hAnsi="Century Gothic"/>
                <w:sz w:val="16"/>
                <w:szCs w:val="16"/>
              </w:rPr>
              <w:t>Dr. Cuauhtémoc Pérez González</w:t>
            </w:r>
          </w:p>
        </w:tc>
        <w:tc>
          <w:tcPr>
            <w:tcW w:w="297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431EED9" w14:textId="77777777" w:rsidR="00CB2C95" w:rsidRPr="000F65F5" w:rsidRDefault="00CB2C95" w:rsidP="0005164F">
            <w:pPr>
              <w:spacing w:after="1" w:line="23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F65F5">
              <w:rPr>
                <w:rFonts w:ascii="Century Gothic" w:hAnsi="Century Gothic"/>
                <w:sz w:val="16"/>
                <w:szCs w:val="16"/>
              </w:rPr>
              <w:t>“Síntesis de N-(2-Morfolinetil)-2-(Naftalen-2-Iloxi) Acetamida (NMIN) y 2-</w:t>
            </w:r>
          </w:p>
          <w:p w14:paraId="5AA4B55A" w14:textId="77777777" w:rsidR="00CB2C95" w:rsidRPr="000F65F5" w:rsidRDefault="00CB2C95" w:rsidP="0005164F">
            <w:pPr>
              <w:spacing w:after="1" w:line="23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F65F5">
              <w:rPr>
                <w:rFonts w:ascii="Century Gothic" w:hAnsi="Century Gothic"/>
                <w:sz w:val="16"/>
                <w:szCs w:val="16"/>
              </w:rPr>
              <w:t>(Naftalen-2-Iloxi)-N-(2-(Piperidin-1-IL)Etil)Acetamida (NPIN)</w:t>
            </w:r>
          </w:p>
          <w:p w14:paraId="2EB80396" w14:textId="7BCE1236" w:rsidR="00CB2C95" w:rsidRPr="00E21E40" w:rsidRDefault="00CB2C95" w:rsidP="0005164F">
            <w:pPr>
              <w:pStyle w:val="TableParagraph"/>
              <w:spacing w:before="1"/>
              <w:ind w:right="56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F65F5">
              <w:rPr>
                <w:rFonts w:ascii="Century Gothic" w:hAnsi="Century Gothic"/>
                <w:sz w:val="16"/>
                <w:szCs w:val="16"/>
              </w:rPr>
              <w:t>y Evaluación de actividad anti-hiperalgésica y Anti-alodínica en un modelo de constricción crónica del nervio ciático en rata.</w:t>
            </w:r>
          </w:p>
        </w:tc>
      </w:tr>
      <w:tr w:rsidR="00CB2C95" w:rsidRPr="00D43A18" w14:paraId="49999A35" w14:textId="77777777" w:rsidTr="00DE4DE6">
        <w:trPr>
          <w:trHeight w:val="820"/>
        </w:trPr>
        <w:tc>
          <w:tcPr>
            <w:tcW w:w="13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07C4247" w14:textId="2965B676" w:rsidR="00CB2C95" w:rsidRPr="00E21E40" w:rsidRDefault="00CB2C95" w:rsidP="00CB2C95">
            <w:pPr>
              <w:pStyle w:val="TableParagraph"/>
              <w:spacing w:before="120" w:after="120"/>
              <w:ind w:right="79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F65F5">
              <w:rPr>
                <w:rFonts w:ascii="Century Gothic" w:hAnsi="Century Gothic"/>
                <w:sz w:val="16"/>
                <w:szCs w:val="16"/>
              </w:rPr>
              <w:t>18</w:t>
            </w:r>
            <w:r w:rsidR="0005164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05164F" w:rsidRPr="000F65F5">
              <w:rPr>
                <w:rFonts w:ascii="Century Gothic" w:hAnsi="Century Gothic"/>
                <w:sz w:val="16"/>
                <w:szCs w:val="16"/>
              </w:rPr>
              <w:t>agosto</w:t>
            </w:r>
          </w:p>
        </w:tc>
        <w:tc>
          <w:tcPr>
            <w:tcW w:w="269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A0774EE" w14:textId="4A3A68ED" w:rsidR="00CB2C95" w:rsidRPr="00E21E40" w:rsidRDefault="00CB2C95" w:rsidP="0005164F">
            <w:pPr>
              <w:spacing w:line="259" w:lineRule="auto"/>
              <w:ind w:right="53"/>
              <w:rPr>
                <w:rFonts w:ascii="Century Gothic" w:hAnsi="Century Gothic"/>
                <w:sz w:val="16"/>
                <w:szCs w:val="16"/>
              </w:rPr>
            </w:pPr>
            <w:r w:rsidRPr="000F65F5">
              <w:rPr>
                <w:rFonts w:ascii="Century Gothic" w:hAnsi="Century Gothic"/>
                <w:sz w:val="16"/>
                <w:szCs w:val="16"/>
              </w:rPr>
              <w:t>Ramos González Dalia</w:t>
            </w:r>
          </w:p>
        </w:tc>
        <w:tc>
          <w:tcPr>
            <w:tcW w:w="306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458533D" w14:textId="63E1E8B6" w:rsidR="00CB2C95" w:rsidRPr="000F65F5" w:rsidRDefault="00CB2C95" w:rsidP="0005164F">
            <w:pPr>
              <w:rPr>
                <w:rFonts w:ascii="Century Gothic" w:hAnsi="Century Gothic"/>
                <w:sz w:val="16"/>
                <w:szCs w:val="16"/>
              </w:rPr>
            </w:pPr>
            <w:r w:rsidRPr="000F65F5">
              <w:rPr>
                <w:rFonts w:ascii="Century Gothic" w:hAnsi="Century Gothic"/>
                <w:sz w:val="16"/>
                <w:szCs w:val="16"/>
              </w:rPr>
              <w:t xml:space="preserve"> Dr. Carlos Tomás Quirino Barreda</w:t>
            </w:r>
          </w:p>
          <w:p w14:paraId="0B1DD82F" w14:textId="42191087" w:rsidR="00CB2C95" w:rsidRPr="00E21E40" w:rsidRDefault="00CB2C95" w:rsidP="0005164F">
            <w:pPr>
              <w:rPr>
                <w:rFonts w:ascii="Century Gothic" w:hAnsi="Century Gothic"/>
                <w:sz w:val="16"/>
                <w:szCs w:val="16"/>
              </w:rPr>
            </w:pPr>
            <w:r w:rsidRPr="000F65F5">
              <w:rPr>
                <w:rFonts w:ascii="Century Gothic" w:hAnsi="Century Gothic"/>
                <w:sz w:val="16"/>
                <w:szCs w:val="16"/>
              </w:rPr>
              <w:t xml:space="preserve"> M. en C.F. Alfonso Santiago Téllez</w:t>
            </w:r>
          </w:p>
        </w:tc>
        <w:tc>
          <w:tcPr>
            <w:tcW w:w="297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2FB3128" w14:textId="47A8B003" w:rsidR="00CB2C95" w:rsidRPr="00E21E40" w:rsidRDefault="00CB2C95" w:rsidP="0005164F">
            <w:pPr>
              <w:pStyle w:val="TableParagraph"/>
              <w:spacing w:before="1"/>
              <w:ind w:right="56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F65F5">
              <w:rPr>
                <w:rFonts w:ascii="Century Gothic" w:hAnsi="Century Gothic"/>
                <w:sz w:val="16"/>
                <w:szCs w:val="16"/>
              </w:rPr>
              <w:t>Evaluación in vitro de la actividad antibacteriana de un sistema acarreador tio Bio-MOF cargado con Linezoolida.</w:t>
            </w:r>
          </w:p>
        </w:tc>
      </w:tr>
      <w:tr w:rsidR="00CB2C95" w:rsidRPr="00D43A18" w14:paraId="4607C96E" w14:textId="77777777" w:rsidTr="00DE4DE6">
        <w:trPr>
          <w:trHeight w:val="820"/>
        </w:trPr>
        <w:tc>
          <w:tcPr>
            <w:tcW w:w="13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818E0E5" w14:textId="3A3DDA2B" w:rsidR="00CB2C95" w:rsidRPr="00E21E40" w:rsidRDefault="00CB2C95" w:rsidP="00CB2C95">
            <w:pPr>
              <w:pStyle w:val="TableParagraph"/>
              <w:spacing w:before="120" w:after="120"/>
              <w:ind w:right="79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F65F5">
              <w:rPr>
                <w:rFonts w:ascii="Century Gothic" w:hAnsi="Century Gothic"/>
                <w:sz w:val="16"/>
                <w:szCs w:val="16"/>
              </w:rPr>
              <w:lastRenderedPageBreak/>
              <w:t>13</w:t>
            </w:r>
            <w:r w:rsidR="0005164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05164F" w:rsidRPr="000F65F5">
              <w:rPr>
                <w:rFonts w:ascii="Century Gothic" w:hAnsi="Century Gothic"/>
                <w:sz w:val="16"/>
                <w:szCs w:val="16"/>
              </w:rPr>
              <w:t>octubre</w:t>
            </w:r>
          </w:p>
        </w:tc>
        <w:tc>
          <w:tcPr>
            <w:tcW w:w="269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D788796" w14:textId="3FCC4425" w:rsidR="00CB2C95" w:rsidRPr="00E21E40" w:rsidRDefault="00CB2C95" w:rsidP="0005164F">
            <w:pPr>
              <w:spacing w:line="259" w:lineRule="auto"/>
              <w:ind w:right="53"/>
              <w:rPr>
                <w:rFonts w:ascii="Century Gothic" w:hAnsi="Century Gothic"/>
                <w:sz w:val="16"/>
                <w:szCs w:val="16"/>
              </w:rPr>
            </w:pPr>
            <w:r w:rsidRPr="000F65F5">
              <w:rPr>
                <w:rFonts w:ascii="Century Gothic" w:hAnsi="Century Gothic"/>
                <w:sz w:val="16"/>
                <w:szCs w:val="16"/>
              </w:rPr>
              <w:t>González Buendía María Magdalena</w:t>
            </w:r>
          </w:p>
        </w:tc>
        <w:tc>
          <w:tcPr>
            <w:tcW w:w="306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3F64988" w14:textId="475F7E0A" w:rsidR="00CB2C95" w:rsidRPr="00E21E40" w:rsidRDefault="00CB2C95" w:rsidP="0005164F">
            <w:pPr>
              <w:rPr>
                <w:rFonts w:ascii="Century Gothic" w:hAnsi="Century Gothic"/>
                <w:sz w:val="16"/>
                <w:szCs w:val="16"/>
              </w:rPr>
            </w:pPr>
            <w:r w:rsidRPr="000F65F5">
              <w:rPr>
                <w:rFonts w:ascii="Century Gothic" w:hAnsi="Century Gothic"/>
                <w:sz w:val="16"/>
                <w:szCs w:val="16"/>
              </w:rPr>
              <w:t>Dra. Luz María Melgoza Contreras</w:t>
            </w:r>
          </w:p>
        </w:tc>
        <w:tc>
          <w:tcPr>
            <w:tcW w:w="297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A6F9730" w14:textId="4812EAF1" w:rsidR="00CB2C95" w:rsidRPr="00E21E40" w:rsidRDefault="00CB2C95" w:rsidP="0005164F">
            <w:pPr>
              <w:pStyle w:val="TableParagraph"/>
              <w:spacing w:before="1"/>
              <w:ind w:right="56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F65F5">
              <w:rPr>
                <w:rFonts w:ascii="Century Gothic" w:hAnsi="Century Gothic"/>
                <w:sz w:val="16"/>
                <w:szCs w:val="16"/>
              </w:rPr>
              <w:t>Desarrollo y Evaluación in vitro de sistemas gastrorrententivo de glizipida.</w:t>
            </w:r>
          </w:p>
        </w:tc>
      </w:tr>
      <w:tr w:rsidR="0005164F" w:rsidRPr="00D43A18" w14:paraId="05E38D6B" w14:textId="77777777" w:rsidTr="00CB2C95">
        <w:trPr>
          <w:trHeight w:val="820"/>
        </w:trPr>
        <w:tc>
          <w:tcPr>
            <w:tcW w:w="13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93FB542" w14:textId="037028F0" w:rsidR="0005164F" w:rsidRPr="00E21E40" w:rsidRDefault="0005164F" w:rsidP="0005164F">
            <w:pPr>
              <w:pStyle w:val="TableParagraph"/>
              <w:spacing w:before="120" w:after="120"/>
              <w:ind w:right="79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F65F5">
              <w:rPr>
                <w:rFonts w:ascii="Century Gothic" w:hAnsi="Century Gothic"/>
                <w:sz w:val="16"/>
                <w:szCs w:val="16"/>
              </w:rPr>
              <w:t>28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octubre</w:t>
            </w:r>
          </w:p>
        </w:tc>
        <w:tc>
          <w:tcPr>
            <w:tcW w:w="269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C1975DD" w14:textId="4E56AEEF" w:rsidR="0005164F" w:rsidRPr="00E21E40" w:rsidRDefault="0005164F" w:rsidP="0005164F">
            <w:pPr>
              <w:spacing w:line="259" w:lineRule="auto"/>
              <w:ind w:right="53"/>
              <w:rPr>
                <w:rFonts w:ascii="Century Gothic" w:hAnsi="Century Gothic"/>
                <w:sz w:val="16"/>
                <w:szCs w:val="16"/>
              </w:rPr>
            </w:pPr>
            <w:r w:rsidRPr="000F65F5">
              <w:rPr>
                <w:rFonts w:ascii="Century Gothic" w:hAnsi="Century Gothic"/>
                <w:sz w:val="16"/>
                <w:szCs w:val="16"/>
              </w:rPr>
              <w:t>Roldan Marchan Diana Monserrat</w:t>
            </w:r>
          </w:p>
        </w:tc>
        <w:tc>
          <w:tcPr>
            <w:tcW w:w="306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4735587" w14:textId="2BE43082" w:rsidR="0005164F" w:rsidRPr="000F65F5" w:rsidRDefault="0005164F" w:rsidP="0005164F">
            <w:pPr>
              <w:rPr>
                <w:rFonts w:ascii="Century Gothic" w:hAnsi="Century Gothic"/>
                <w:sz w:val="16"/>
                <w:szCs w:val="16"/>
              </w:rPr>
            </w:pPr>
            <w:r w:rsidRPr="000F65F5">
              <w:rPr>
                <w:rFonts w:ascii="Century Gothic" w:hAnsi="Century Gothic"/>
                <w:sz w:val="16"/>
                <w:szCs w:val="16"/>
              </w:rPr>
              <w:t xml:space="preserve"> Dr. Jaime Pérez Villanueva</w:t>
            </w:r>
          </w:p>
          <w:p w14:paraId="47A4F25C" w14:textId="49B7D717" w:rsidR="0005164F" w:rsidRPr="000F65F5" w:rsidRDefault="0005164F" w:rsidP="0005164F">
            <w:pPr>
              <w:rPr>
                <w:rFonts w:ascii="Century Gothic" w:hAnsi="Century Gothic"/>
                <w:sz w:val="16"/>
                <w:szCs w:val="16"/>
              </w:rPr>
            </w:pPr>
            <w:r w:rsidRPr="000F65F5">
              <w:rPr>
                <w:rFonts w:ascii="Century Gothic" w:hAnsi="Century Gothic"/>
                <w:sz w:val="16"/>
                <w:szCs w:val="16"/>
              </w:rPr>
              <w:t xml:space="preserve"> Félix Ernestino Matadamas Martínez</w:t>
            </w:r>
          </w:p>
          <w:p w14:paraId="47CB690D" w14:textId="7A62A3BD" w:rsidR="0005164F" w:rsidRPr="00E21E40" w:rsidRDefault="0005164F" w:rsidP="0005164F">
            <w:pPr>
              <w:pStyle w:val="TableParagraph"/>
              <w:spacing w:before="120" w:after="120"/>
              <w:ind w:right="81"/>
              <w:rPr>
                <w:rFonts w:ascii="Century Gothic" w:hAnsi="Century Gothic"/>
                <w:sz w:val="16"/>
                <w:szCs w:val="16"/>
              </w:rPr>
            </w:pPr>
            <w:r w:rsidRPr="000F65F5">
              <w:rPr>
                <w:rFonts w:ascii="Century Gothic" w:hAnsi="Century Gothic"/>
                <w:sz w:val="16"/>
                <w:szCs w:val="16"/>
              </w:rPr>
              <w:t xml:space="preserve"> M. en C. Karen Rodríguez Villar</w:t>
            </w:r>
          </w:p>
        </w:tc>
        <w:tc>
          <w:tcPr>
            <w:tcW w:w="297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189FE09" w14:textId="7E920474" w:rsidR="0005164F" w:rsidRPr="00E21E40" w:rsidRDefault="0005164F" w:rsidP="0005164F">
            <w:pPr>
              <w:pStyle w:val="TableParagraph"/>
              <w:spacing w:before="1"/>
              <w:ind w:right="56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F65F5">
              <w:rPr>
                <w:rFonts w:ascii="Century Gothic" w:hAnsi="Century Gothic"/>
                <w:sz w:val="16"/>
                <w:szCs w:val="16"/>
              </w:rPr>
              <w:t>Acoplamiento molecular, síntesis y evaluación citotóxica de aminas aromáticas derivadas de combrestatina A-4.</w:t>
            </w:r>
          </w:p>
        </w:tc>
      </w:tr>
      <w:tr w:rsidR="0005164F" w:rsidRPr="00D43A18" w14:paraId="74666E8F" w14:textId="77777777" w:rsidTr="00CB2C95">
        <w:trPr>
          <w:trHeight w:val="820"/>
        </w:trPr>
        <w:tc>
          <w:tcPr>
            <w:tcW w:w="13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70FE793" w14:textId="5DF15393" w:rsidR="0005164F" w:rsidRPr="00E21E40" w:rsidRDefault="0005164F" w:rsidP="0005164F">
            <w:pPr>
              <w:pStyle w:val="TableParagraph"/>
              <w:spacing w:before="120" w:after="120"/>
              <w:ind w:right="79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F65F5">
              <w:rPr>
                <w:rFonts w:ascii="Century Gothic" w:hAnsi="Century Gothic"/>
                <w:sz w:val="16"/>
                <w:szCs w:val="16"/>
              </w:rPr>
              <w:t>25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F65F5">
              <w:rPr>
                <w:rFonts w:ascii="Century Gothic" w:hAnsi="Century Gothic"/>
                <w:sz w:val="16"/>
                <w:szCs w:val="16"/>
              </w:rPr>
              <w:t>noviembre</w:t>
            </w:r>
          </w:p>
        </w:tc>
        <w:tc>
          <w:tcPr>
            <w:tcW w:w="269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833E605" w14:textId="356E78ED" w:rsidR="0005164F" w:rsidRPr="00E21E40" w:rsidRDefault="0005164F" w:rsidP="0005164F">
            <w:pPr>
              <w:spacing w:line="259" w:lineRule="auto"/>
              <w:ind w:right="53"/>
              <w:rPr>
                <w:rFonts w:ascii="Century Gothic" w:hAnsi="Century Gothic"/>
                <w:sz w:val="16"/>
                <w:szCs w:val="16"/>
              </w:rPr>
            </w:pPr>
            <w:r w:rsidRPr="000F65F5">
              <w:rPr>
                <w:rFonts w:ascii="Century Gothic" w:hAnsi="Century Gothic"/>
                <w:sz w:val="16"/>
                <w:szCs w:val="16"/>
              </w:rPr>
              <w:t>Salvador Sánchez Badajos</w:t>
            </w:r>
          </w:p>
        </w:tc>
        <w:tc>
          <w:tcPr>
            <w:tcW w:w="306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E97CDF2" w14:textId="2A3A4AF1" w:rsidR="0005164F" w:rsidRPr="000F65F5" w:rsidRDefault="0005164F" w:rsidP="0005164F">
            <w:pPr>
              <w:rPr>
                <w:rFonts w:ascii="Century Gothic" w:hAnsi="Century Gothic"/>
                <w:sz w:val="16"/>
                <w:szCs w:val="16"/>
              </w:rPr>
            </w:pPr>
            <w:r w:rsidRPr="000F65F5">
              <w:rPr>
                <w:rFonts w:ascii="Century Gothic" w:hAnsi="Century Gothic"/>
                <w:sz w:val="16"/>
                <w:szCs w:val="16"/>
              </w:rPr>
              <w:t xml:space="preserve"> Dra. Marisol López López</w:t>
            </w:r>
          </w:p>
          <w:p w14:paraId="1A0C0BB6" w14:textId="5B1E1999" w:rsidR="0005164F" w:rsidRPr="00E21E40" w:rsidRDefault="0005164F" w:rsidP="0005164F">
            <w:pPr>
              <w:rPr>
                <w:rFonts w:ascii="Century Gothic" w:hAnsi="Century Gothic"/>
                <w:sz w:val="16"/>
                <w:szCs w:val="16"/>
              </w:rPr>
            </w:pPr>
            <w:r w:rsidRPr="000F65F5">
              <w:rPr>
                <w:rFonts w:ascii="Century Gothic" w:hAnsi="Century Gothic"/>
                <w:sz w:val="16"/>
                <w:szCs w:val="16"/>
              </w:rPr>
              <w:t>Dr. Alberto Ortega Almanza</w:t>
            </w:r>
          </w:p>
        </w:tc>
        <w:tc>
          <w:tcPr>
            <w:tcW w:w="297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B29F9F1" w14:textId="1AEA4C98" w:rsidR="0005164F" w:rsidRPr="00E21E40" w:rsidRDefault="0005164F" w:rsidP="0005164F">
            <w:pPr>
              <w:pStyle w:val="TableParagraph"/>
              <w:spacing w:before="1"/>
              <w:ind w:right="56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F65F5">
              <w:rPr>
                <w:rFonts w:ascii="Century Gothic" w:hAnsi="Century Gothic"/>
                <w:sz w:val="16"/>
                <w:szCs w:val="16"/>
              </w:rPr>
              <w:t>Estudio de marcadores de envejecimiento en pacientes con epilepsia y su relación con la respuesta a fármacos antiepilépticos.</w:t>
            </w:r>
          </w:p>
        </w:tc>
      </w:tr>
      <w:tr w:rsidR="0005164F" w:rsidRPr="00D43A18" w14:paraId="66BE7837" w14:textId="77777777" w:rsidTr="00CB2C95">
        <w:trPr>
          <w:trHeight w:val="820"/>
        </w:trPr>
        <w:tc>
          <w:tcPr>
            <w:tcW w:w="13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EA1A213" w14:textId="3C3D08E3" w:rsidR="0005164F" w:rsidRPr="00E21E40" w:rsidRDefault="0005164F" w:rsidP="0005164F">
            <w:pPr>
              <w:pStyle w:val="TableParagraph"/>
              <w:spacing w:before="120" w:after="120"/>
              <w:ind w:right="79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F65F5">
              <w:rPr>
                <w:rFonts w:ascii="Century Gothic" w:hAnsi="Century Gothic"/>
                <w:sz w:val="16"/>
                <w:szCs w:val="16"/>
              </w:rPr>
              <w:t>16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F65F5">
              <w:rPr>
                <w:rFonts w:ascii="Century Gothic" w:hAnsi="Century Gothic"/>
                <w:sz w:val="16"/>
                <w:szCs w:val="16"/>
              </w:rPr>
              <w:t>diciembre</w:t>
            </w:r>
          </w:p>
        </w:tc>
        <w:tc>
          <w:tcPr>
            <w:tcW w:w="269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9D379DC" w14:textId="11B6364F" w:rsidR="0005164F" w:rsidRPr="00E21E40" w:rsidRDefault="0005164F" w:rsidP="0005164F">
            <w:pPr>
              <w:spacing w:line="259" w:lineRule="auto"/>
              <w:ind w:right="53"/>
              <w:rPr>
                <w:rFonts w:ascii="Century Gothic" w:hAnsi="Century Gothic"/>
                <w:sz w:val="16"/>
                <w:szCs w:val="16"/>
              </w:rPr>
            </w:pPr>
            <w:r w:rsidRPr="000F65F5">
              <w:rPr>
                <w:rFonts w:ascii="Century Gothic" w:hAnsi="Century Gothic"/>
                <w:sz w:val="16"/>
                <w:szCs w:val="16"/>
              </w:rPr>
              <w:t>López Rodríguez Mario</w:t>
            </w:r>
          </w:p>
        </w:tc>
        <w:tc>
          <w:tcPr>
            <w:tcW w:w="306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0F6C74A" w14:textId="533D089B" w:rsidR="0005164F" w:rsidRPr="00E21E40" w:rsidRDefault="0005164F" w:rsidP="0005164F">
            <w:pPr>
              <w:tabs>
                <w:tab w:val="left" w:pos="7209"/>
              </w:tabs>
              <w:rPr>
                <w:rFonts w:ascii="Century Gothic" w:hAnsi="Century Gothic"/>
                <w:sz w:val="16"/>
                <w:szCs w:val="16"/>
              </w:rPr>
            </w:pPr>
            <w:r w:rsidRPr="000F65F5">
              <w:rPr>
                <w:rFonts w:ascii="Century Gothic" w:hAnsi="Century Gothic"/>
                <w:sz w:val="16"/>
                <w:szCs w:val="16"/>
              </w:rPr>
              <w:t>Dra. Norma Angélica Noguez Méndez</w:t>
            </w:r>
          </w:p>
        </w:tc>
        <w:tc>
          <w:tcPr>
            <w:tcW w:w="297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648179C" w14:textId="2D5DDB99" w:rsidR="0005164F" w:rsidRPr="00E21E40" w:rsidRDefault="0005164F" w:rsidP="0005164F">
            <w:pPr>
              <w:pStyle w:val="TableParagraph"/>
              <w:spacing w:before="1"/>
              <w:ind w:right="56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F65F5">
              <w:rPr>
                <w:rFonts w:ascii="Century Gothic" w:hAnsi="Century Gothic"/>
                <w:sz w:val="16"/>
                <w:szCs w:val="16"/>
              </w:rPr>
              <w:t>Síntesis se una red interpenetrada híbrida a partir de polisacáridos del dátil (Phoenix dactyilifera L.) con posible uso farmacéutico</w:t>
            </w:r>
          </w:p>
        </w:tc>
      </w:tr>
      <w:tr w:rsidR="006A236B" w:rsidRPr="00D43A18" w14:paraId="146CB1B9" w14:textId="77777777" w:rsidTr="00BC5E67">
        <w:trPr>
          <w:trHeight w:val="820"/>
        </w:trPr>
        <w:tc>
          <w:tcPr>
            <w:tcW w:w="133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1975AAB" w14:textId="42E97295" w:rsidR="006A236B" w:rsidRPr="00E21E40" w:rsidRDefault="006A236B" w:rsidP="006A236B">
            <w:pPr>
              <w:pStyle w:val="TableParagraph"/>
              <w:spacing w:before="120" w:after="120"/>
              <w:ind w:right="79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F65F5">
              <w:rPr>
                <w:rFonts w:ascii="Century Gothic" w:hAnsi="Century Gothic"/>
                <w:sz w:val="16"/>
                <w:szCs w:val="16"/>
              </w:rPr>
              <w:t>20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F65F5">
              <w:rPr>
                <w:rFonts w:ascii="Century Gothic" w:hAnsi="Century Gothic"/>
                <w:sz w:val="16"/>
                <w:szCs w:val="16"/>
              </w:rPr>
              <w:t>enero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20</w:t>
            </w:r>
            <w:r w:rsidRPr="000F65F5">
              <w:rPr>
                <w:rFonts w:ascii="Century Gothic" w:hAnsi="Century Gothic"/>
                <w:sz w:val="16"/>
                <w:szCs w:val="16"/>
              </w:rPr>
              <w:t>23</w:t>
            </w:r>
          </w:p>
        </w:tc>
        <w:tc>
          <w:tcPr>
            <w:tcW w:w="269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67E1F72" w14:textId="10DD8D08" w:rsidR="006A236B" w:rsidRPr="00E21E40" w:rsidRDefault="006A236B" w:rsidP="006A236B">
            <w:pPr>
              <w:pStyle w:val="TableParagraph"/>
              <w:spacing w:before="120" w:after="120"/>
              <w:ind w:right="171"/>
              <w:rPr>
                <w:rFonts w:ascii="Century Gothic" w:hAnsi="Century Gothic"/>
                <w:sz w:val="16"/>
                <w:szCs w:val="16"/>
              </w:rPr>
            </w:pPr>
            <w:r w:rsidRPr="000F65F5">
              <w:rPr>
                <w:rFonts w:ascii="Century Gothic" w:hAnsi="Century Gothic"/>
                <w:sz w:val="16"/>
                <w:szCs w:val="16"/>
              </w:rPr>
              <w:t>Romero Sánchez Héctor Alonso</w:t>
            </w:r>
          </w:p>
        </w:tc>
        <w:tc>
          <w:tcPr>
            <w:tcW w:w="3066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E7829A6" w14:textId="77777777" w:rsidR="006A236B" w:rsidRPr="000F65F5" w:rsidRDefault="006A236B" w:rsidP="006A236B">
            <w:pPr>
              <w:tabs>
                <w:tab w:val="left" w:pos="7209"/>
              </w:tabs>
              <w:rPr>
                <w:rFonts w:ascii="Century Gothic" w:hAnsi="Century Gothic"/>
                <w:sz w:val="16"/>
                <w:szCs w:val="16"/>
              </w:rPr>
            </w:pPr>
            <w:r w:rsidRPr="000F65F5">
              <w:rPr>
                <w:rFonts w:ascii="Century Gothic" w:hAnsi="Century Gothic"/>
                <w:sz w:val="16"/>
                <w:szCs w:val="16"/>
              </w:rPr>
              <w:t>Dr. Luis Camilo Ríos Castañeda</w:t>
            </w:r>
          </w:p>
          <w:p w14:paraId="5F895AA3" w14:textId="02E2928F" w:rsidR="006A236B" w:rsidRPr="00E21E40" w:rsidRDefault="006A236B" w:rsidP="006A236B">
            <w:pPr>
              <w:pStyle w:val="TableParagraph"/>
              <w:spacing w:before="120" w:after="120"/>
              <w:ind w:right="81"/>
              <w:rPr>
                <w:rFonts w:ascii="Century Gothic" w:hAnsi="Century Gothic"/>
                <w:sz w:val="16"/>
                <w:szCs w:val="16"/>
              </w:rPr>
            </w:pPr>
            <w:r w:rsidRPr="000F65F5">
              <w:rPr>
                <w:rFonts w:ascii="Century Gothic" w:hAnsi="Century Gothic"/>
                <w:sz w:val="16"/>
                <w:szCs w:val="16"/>
              </w:rPr>
              <w:t>M. en C. Alfonso Mata Bermudez</w:t>
            </w:r>
          </w:p>
        </w:tc>
        <w:tc>
          <w:tcPr>
            <w:tcW w:w="2971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36713BB" w14:textId="491D35D7" w:rsidR="006A236B" w:rsidRPr="00E21E40" w:rsidRDefault="006A236B" w:rsidP="006A236B">
            <w:pPr>
              <w:pStyle w:val="TableParagraph"/>
              <w:spacing w:before="1"/>
              <w:ind w:left="89" w:right="56" w:firstLine="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F65F5">
              <w:rPr>
                <w:rFonts w:ascii="Century Gothic" w:hAnsi="Century Gothic"/>
                <w:sz w:val="16"/>
                <w:szCs w:val="16"/>
              </w:rPr>
              <w:t>Efecto anti-nociceptivo de N-acetilcisteina en un modelo de lesión traumática de la médula espinal en rata.</w:t>
            </w:r>
          </w:p>
        </w:tc>
      </w:tr>
    </w:tbl>
    <w:p w14:paraId="1A086268" w14:textId="47B0980D" w:rsidR="00472F91" w:rsidRDefault="00472F91">
      <w:pPr>
        <w:spacing w:before="4"/>
        <w:rPr>
          <w:rFonts w:ascii="Century Gothic" w:hAnsi="Century Gothic"/>
          <w:sz w:val="18"/>
          <w:szCs w:val="18"/>
        </w:rPr>
      </w:pPr>
    </w:p>
    <w:p w14:paraId="5CC5F8CC" w14:textId="760F6AC2" w:rsidR="00E506B6" w:rsidRDefault="00E506B6">
      <w:pPr>
        <w:spacing w:before="4"/>
        <w:rPr>
          <w:rFonts w:ascii="Century Gothic" w:hAnsi="Century Gothic"/>
          <w:sz w:val="18"/>
          <w:szCs w:val="18"/>
        </w:rPr>
      </w:pPr>
    </w:p>
    <w:p w14:paraId="61E2695A" w14:textId="77777777" w:rsidR="00CB2C95" w:rsidRDefault="00CB2C95">
      <w:pPr>
        <w:spacing w:before="4"/>
        <w:rPr>
          <w:rFonts w:ascii="Century Gothic" w:hAnsi="Century Gothic"/>
          <w:sz w:val="18"/>
          <w:szCs w:val="18"/>
        </w:rPr>
      </w:pPr>
    </w:p>
    <w:tbl>
      <w:tblPr>
        <w:tblStyle w:val="Tablaconcuadrcula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2694"/>
        <w:gridCol w:w="3066"/>
        <w:gridCol w:w="2971"/>
      </w:tblGrid>
      <w:tr w:rsidR="009573CC" w:rsidRPr="00D43A18" w14:paraId="0893B3C2" w14:textId="77777777" w:rsidTr="00BC5E67">
        <w:trPr>
          <w:trHeight w:val="229"/>
        </w:trPr>
        <w:tc>
          <w:tcPr>
            <w:tcW w:w="10065" w:type="dxa"/>
            <w:gridSpan w:val="4"/>
          </w:tcPr>
          <w:p w14:paraId="196D138C" w14:textId="16525A77" w:rsidR="009573CC" w:rsidRPr="00D43A18" w:rsidRDefault="009573CC" w:rsidP="00BC5E67">
            <w:pPr>
              <w:pStyle w:val="TableParagraph"/>
              <w:spacing w:before="120" w:after="120"/>
              <w:ind w:left="72"/>
              <w:jc w:val="center"/>
              <w:rPr>
                <w:rFonts w:ascii="Century Gothic" w:hAnsi="Century Gothic"/>
                <w:sz w:val="20"/>
              </w:rPr>
            </w:pPr>
            <w:r w:rsidRPr="0031567E">
              <w:rPr>
                <w:rFonts w:ascii="Century Gothic" w:hAnsi="Century Gothic"/>
                <w:b/>
                <w:bCs/>
                <w:color w:val="365F91" w:themeColor="accent1" w:themeShade="BF"/>
                <w:sz w:val="32"/>
                <w:szCs w:val="40"/>
              </w:rPr>
              <w:t>20</w:t>
            </w:r>
            <w:r>
              <w:rPr>
                <w:rFonts w:ascii="Century Gothic" w:hAnsi="Century Gothic"/>
                <w:b/>
                <w:bCs/>
                <w:color w:val="365F91" w:themeColor="accent1" w:themeShade="BF"/>
                <w:sz w:val="32"/>
                <w:szCs w:val="40"/>
              </w:rPr>
              <w:t>21</w:t>
            </w:r>
          </w:p>
        </w:tc>
      </w:tr>
      <w:tr w:rsidR="009573CC" w:rsidRPr="00D43A18" w14:paraId="584A79A3" w14:textId="77777777" w:rsidTr="00BC5E67">
        <w:trPr>
          <w:trHeight w:val="229"/>
        </w:trPr>
        <w:tc>
          <w:tcPr>
            <w:tcW w:w="13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B8CCE4" w:themeFill="accent1" w:themeFillTint="66"/>
          </w:tcPr>
          <w:p w14:paraId="2563E169" w14:textId="77777777" w:rsidR="009573CC" w:rsidRPr="00D43A18" w:rsidRDefault="009573CC" w:rsidP="00BC5E67">
            <w:pPr>
              <w:pStyle w:val="TableParagraph"/>
              <w:spacing w:before="120" w:after="120"/>
              <w:ind w:left="96" w:right="83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D43A18">
              <w:rPr>
                <w:rFonts w:ascii="Century Gothic" w:hAnsi="Century Gothic"/>
                <w:b/>
                <w:bCs/>
                <w:sz w:val="20"/>
              </w:rPr>
              <w:t>Examen</w:t>
            </w:r>
          </w:p>
        </w:tc>
        <w:tc>
          <w:tcPr>
            <w:tcW w:w="269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B8CCE4" w:themeFill="accent1" w:themeFillTint="66"/>
          </w:tcPr>
          <w:p w14:paraId="03CB3B03" w14:textId="77777777" w:rsidR="009573CC" w:rsidRPr="00D43A18" w:rsidRDefault="009573CC" w:rsidP="00BC5E67">
            <w:pPr>
              <w:pStyle w:val="TableParagraph"/>
              <w:spacing w:before="120" w:after="120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D43A18">
              <w:rPr>
                <w:rFonts w:ascii="Century Gothic" w:hAnsi="Century Gothic"/>
                <w:b/>
                <w:bCs/>
                <w:sz w:val="20"/>
              </w:rPr>
              <w:t>Alumno</w:t>
            </w:r>
          </w:p>
        </w:tc>
        <w:tc>
          <w:tcPr>
            <w:tcW w:w="306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B8CCE4" w:themeFill="accent1" w:themeFillTint="66"/>
          </w:tcPr>
          <w:p w14:paraId="26A3889B" w14:textId="77777777" w:rsidR="009573CC" w:rsidRPr="00D43A18" w:rsidRDefault="009573CC" w:rsidP="00BC5E67">
            <w:pPr>
              <w:pStyle w:val="TableParagraph"/>
              <w:spacing w:before="120" w:after="120"/>
              <w:ind w:right="84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D43A18">
              <w:rPr>
                <w:rFonts w:ascii="Century Gothic" w:hAnsi="Century Gothic"/>
                <w:b/>
                <w:bCs/>
                <w:sz w:val="20"/>
              </w:rPr>
              <w:t>Tutor</w:t>
            </w:r>
            <w:r>
              <w:rPr>
                <w:rFonts w:ascii="Century Gothic" w:hAnsi="Century Gothic"/>
                <w:b/>
                <w:bCs/>
                <w:sz w:val="20"/>
              </w:rPr>
              <w:t xml:space="preserve"> o Asesor UAM</w:t>
            </w:r>
          </w:p>
        </w:tc>
        <w:tc>
          <w:tcPr>
            <w:tcW w:w="297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B8CCE4" w:themeFill="accent1" w:themeFillTint="66"/>
          </w:tcPr>
          <w:p w14:paraId="6ABC63B8" w14:textId="77777777" w:rsidR="009573CC" w:rsidRPr="00D43A18" w:rsidRDefault="009573CC" w:rsidP="00BC5E67">
            <w:pPr>
              <w:pStyle w:val="TableParagraph"/>
              <w:spacing w:before="120" w:after="120"/>
              <w:ind w:right="61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 xml:space="preserve">ICR </w:t>
            </w:r>
            <w:r w:rsidRPr="004E48D0">
              <w:rPr>
                <w:rFonts w:ascii="Century Gothic" w:hAnsi="Century Gothic"/>
                <w:sz w:val="20"/>
              </w:rPr>
              <w:t>(Tesis)</w:t>
            </w:r>
          </w:p>
        </w:tc>
      </w:tr>
      <w:tr w:rsidR="009573CC" w:rsidRPr="00D43A18" w14:paraId="486B559A" w14:textId="77777777" w:rsidTr="00BC5E67">
        <w:trPr>
          <w:trHeight w:val="828"/>
        </w:trPr>
        <w:tc>
          <w:tcPr>
            <w:tcW w:w="13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C293C5B" w14:textId="04890173" w:rsidR="009573CC" w:rsidRPr="00E21E40" w:rsidRDefault="009573CC" w:rsidP="009573CC">
            <w:pPr>
              <w:pStyle w:val="TableParagraph"/>
              <w:spacing w:before="120" w:after="120"/>
              <w:ind w:right="79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1E40">
              <w:rPr>
                <w:rFonts w:ascii="Century Gothic" w:hAnsi="Century Gothic"/>
                <w:sz w:val="16"/>
                <w:szCs w:val="16"/>
              </w:rPr>
              <w:t>27 enero 2021</w:t>
            </w:r>
          </w:p>
        </w:tc>
        <w:tc>
          <w:tcPr>
            <w:tcW w:w="269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4FD363E" w14:textId="5ACAAAC4" w:rsidR="009573CC" w:rsidRPr="00E21E40" w:rsidRDefault="009573CC" w:rsidP="009573CC">
            <w:pPr>
              <w:pStyle w:val="TableParagraph"/>
              <w:spacing w:before="120" w:after="120"/>
              <w:ind w:right="274"/>
              <w:rPr>
                <w:rFonts w:ascii="Century Gothic" w:hAnsi="Century Gothic"/>
                <w:bCs/>
                <w:sz w:val="16"/>
                <w:szCs w:val="16"/>
              </w:rPr>
            </w:pPr>
            <w:r w:rsidRPr="00E21E40">
              <w:rPr>
                <w:rFonts w:ascii="Century Gothic" w:hAnsi="Century Gothic"/>
                <w:sz w:val="16"/>
                <w:szCs w:val="16"/>
              </w:rPr>
              <w:t>Salgado Machuca</w:t>
            </w:r>
            <w:r w:rsidRPr="00E21E40">
              <w:rPr>
                <w:rFonts w:ascii="Century Gothic" w:hAnsi="Century Gothic"/>
                <w:spacing w:val="-42"/>
                <w:sz w:val="16"/>
                <w:szCs w:val="16"/>
              </w:rPr>
              <w:t xml:space="preserve"> </w:t>
            </w:r>
            <w:r w:rsidRPr="00E21E40">
              <w:rPr>
                <w:rFonts w:ascii="Century Gothic" w:hAnsi="Century Gothic"/>
                <w:sz w:val="16"/>
                <w:szCs w:val="16"/>
              </w:rPr>
              <w:t>Mariana</w:t>
            </w:r>
          </w:p>
        </w:tc>
        <w:tc>
          <w:tcPr>
            <w:tcW w:w="306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FB2C1AD" w14:textId="77777777" w:rsidR="009573CC" w:rsidRPr="00E21E40" w:rsidRDefault="009573CC" w:rsidP="0005164F">
            <w:pPr>
              <w:pStyle w:val="TableParagraph"/>
              <w:ind w:right="71"/>
              <w:rPr>
                <w:rFonts w:ascii="Century Gothic" w:hAnsi="Century Gothic"/>
                <w:sz w:val="16"/>
                <w:szCs w:val="16"/>
              </w:rPr>
            </w:pPr>
            <w:r w:rsidRPr="00E21E40">
              <w:rPr>
                <w:rFonts w:ascii="Century Gothic" w:hAnsi="Century Gothic"/>
                <w:sz w:val="16"/>
                <w:szCs w:val="16"/>
              </w:rPr>
              <w:t>Dr. José Juan</w:t>
            </w:r>
            <w:r w:rsidRPr="00E21E40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E21E40">
              <w:rPr>
                <w:rFonts w:ascii="Century Gothic" w:hAnsi="Century Gothic"/>
                <w:sz w:val="16"/>
                <w:szCs w:val="16"/>
              </w:rPr>
              <w:t>Escobar Chávez</w:t>
            </w:r>
            <w:r w:rsidRPr="00E21E40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</w:p>
          <w:p w14:paraId="5116B16E" w14:textId="07BD143E" w:rsidR="009573CC" w:rsidRPr="00E21E40" w:rsidRDefault="009573CC" w:rsidP="0005164F">
            <w:pPr>
              <w:pStyle w:val="TableParagraph"/>
              <w:spacing w:before="120" w:after="120"/>
              <w:ind w:right="76"/>
              <w:rPr>
                <w:rFonts w:ascii="Century Gothic" w:hAnsi="Century Gothic"/>
                <w:sz w:val="16"/>
                <w:szCs w:val="16"/>
              </w:rPr>
            </w:pPr>
            <w:r w:rsidRPr="00E21E40">
              <w:rPr>
                <w:rFonts w:ascii="Century Gothic" w:hAnsi="Century Gothic"/>
                <w:sz w:val="16"/>
                <w:szCs w:val="16"/>
              </w:rPr>
              <w:t>Dr.</w:t>
            </w:r>
            <w:r w:rsidRPr="00E21E40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E21E40">
              <w:rPr>
                <w:rFonts w:ascii="Century Gothic" w:hAnsi="Century Gothic"/>
                <w:sz w:val="16"/>
                <w:szCs w:val="16"/>
              </w:rPr>
              <w:t>Martín</w:t>
            </w:r>
            <w:r w:rsidRPr="00E21E40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E21E40">
              <w:rPr>
                <w:rFonts w:ascii="Century Gothic" w:hAnsi="Century Gothic"/>
                <w:sz w:val="16"/>
                <w:szCs w:val="16"/>
              </w:rPr>
              <w:t>Gómez</w:t>
            </w:r>
            <w:r w:rsidRPr="00E21E40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E21E40">
              <w:rPr>
                <w:rFonts w:ascii="Century Gothic" w:hAnsi="Century Gothic"/>
                <w:sz w:val="16"/>
                <w:szCs w:val="16"/>
              </w:rPr>
              <w:t>Hernández</w:t>
            </w:r>
          </w:p>
        </w:tc>
        <w:tc>
          <w:tcPr>
            <w:tcW w:w="297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EA198AF" w14:textId="6984040E" w:rsidR="009573CC" w:rsidRPr="00E21E40" w:rsidRDefault="0005164F" w:rsidP="009573CC">
            <w:pPr>
              <w:pStyle w:val="TableParagraph"/>
              <w:spacing w:before="120" w:after="120"/>
              <w:ind w:right="117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Diseño de </w:t>
            </w:r>
            <w:r w:rsidR="009573CC" w:rsidRPr="00E21E40">
              <w:rPr>
                <w:rFonts w:ascii="Century Gothic" w:hAnsi="Century Gothic"/>
                <w:sz w:val="16"/>
                <w:szCs w:val="16"/>
              </w:rPr>
              <w:t>un</w:t>
            </w:r>
            <w:r w:rsidR="009573CC" w:rsidRPr="00E21E40">
              <w:rPr>
                <w:rFonts w:ascii="Century Gothic" w:hAnsi="Century Gothic"/>
                <w:spacing w:val="-42"/>
                <w:sz w:val="16"/>
                <w:szCs w:val="16"/>
              </w:rPr>
              <w:t xml:space="preserve"> </w:t>
            </w:r>
            <w:r w:rsidR="009573CC" w:rsidRPr="00E21E40">
              <w:rPr>
                <w:rFonts w:ascii="Century Gothic" w:hAnsi="Century Gothic"/>
                <w:sz w:val="16"/>
                <w:szCs w:val="16"/>
              </w:rPr>
              <w:t>parche transdérmico</w:t>
            </w:r>
            <w:r w:rsidR="009573CC" w:rsidRPr="00E21E40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="009573CC" w:rsidRPr="00E21E40">
              <w:rPr>
                <w:rFonts w:ascii="Century Gothic" w:hAnsi="Century Gothic"/>
                <w:sz w:val="16"/>
                <w:szCs w:val="16"/>
              </w:rPr>
              <w:t>tipo reservorio-</w:t>
            </w:r>
            <w:r w:rsidR="009573CC" w:rsidRPr="00E21E40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="009573CC" w:rsidRPr="00E21E40">
              <w:rPr>
                <w:rFonts w:ascii="Century Gothic" w:hAnsi="Century Gothic"/>
                <w:sz w:val="16"/>
                <w:szCs w:val="16"/>
              </w:rPr>
              <w:t>matricial cargado con</w:t>
            </w:r>
            <w:r w:rsidR="009573CC" w:rsidRPr="00E21E40">
              <w:rPr>
                <w:rFonts w:ascii="Century Gothic" w:hAnsi="Century Gothic"/>
                <w:spacing w:val="-42"/>
                <w:sz w:val="16"/>
                <w:szCs w:val="16"/>
              </w:rPr>
              <w:t xml:space="preserve"> </w:t>
            </w:r>
            <w:r w:rsidR="009573CC" w:rsidRPr="00E21E40">
              <w:rPr>
                <w:rFonts w:ascii="Century Gothic" w:hAnsi="Century Gothic"/>
                <w:sz w:val="16"/>
                <w:szCs w:val="16"/>
              </w:rPr>
              <w:t>L-Carnitina como</w:t>
            </w:r>
            <w:r w:rsidR="009573CC" w:rsidRPr="00E21E40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="009573CC" w:rsidRPr="00E21E40">
              <w:rPr>
                <w:rFonts w:ascii="Century Gothic" w:hAnsi="Century Gothic"/>
                <w:sz w:val="16"/>
                <w:szCs w:val="16"/>
              </w:rPr>
              <w:t>coadyuvante al</w:t>
            </w:r>
            <w:r w:rsidR="009573CC" w:rsidRPr="00E21E40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="009573CC" w:rsidRPr="00E21E40">
              <w:rPr>
                <w:rFonts w:ascii="Century Gothic" w:hAnsi="Century Gothic"/>
                <w:sz w:val="16"/>
                <w:szCs w:val="16"/>
              </w:rPr>
              <w:t>tratamiento</w:t>
            </w:r>
            <w:r w:rsidR="009573CC" w:rsidRPr="00E21E40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="009573CC" w:rsidRPr="00E21E40">
              <w:rPr>
                <w:rFonts w:ascii="Century Gothic" w:hAnsi="Century Gothic"/>
                <w:sz w:val="16"/>
                <w:szCs w:val="16"/>
              </w:rPr>
              <w:t>de</w:t>
            </w:r>
            <w:r w:rsidR="009573CC" w:rsidRPr="00E21E40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="009573CC" w:rsidRPr="00E21E40">
              <w:rPr>
                <w:rFonts w:ascii="Century Gothic" w:hAnsi="Century Gothic"/>
                <w:sz w:val="16"/>
                <w:szCs w:val="16"/>
              </w:rPr>
              <w:t>control de</w:t>
            </w:r>
            <w:r w:rsidR="009573CC" w:rsidRPr="00E21E40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="009573CC" w:rsidRPr="00E21E40">
              <w:rPr>
                <w:rFonts w:ascii="Century Gothic" w:hAnsi="Century Gothic"/>
                <w:sz w:val="16"/>
                <w:szCs w:val="16"/>
              </w:rPr>
              <w:t>peso.</w:t>
            </w:r>
          </w:p>
        </w:tc>
      </w:tr>
      <w:tr w:rsidR="009573CC" w:rsidRPr="00D43A18" w14:paraId="5D1300C8" w14:textId="77777777" w:rsidTr="00BC5E67">
        <w:trPr>
          <w:trHeight w:val="620"/>
        </w:trPr>
        <w:tc>
          <w:tcPr>
            <w:tcW w:w="13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8BFE1AA" w14:textId="019F03E7" w:rsidR="009573CC" w:rsidRPr="00E21E40" w:rsidRDefault="009573CC" w:rsidP="009573CC">
            <w:pPr>
              <w:pStyle w:val="TableParagraph"/>
              <w:spacing w:before="120" w:after="120"/>
              <w:ind w:right="8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1E40">
              <w:rPr>
                <w:rFonts w:ascii="Century Gothic" w:hAnsi="Century Gothic"/>
                <w:sz w:val="16"/>
                <w:szCs w:val="16"/>
              </w:rPr>
              <w:t>03</w:t>
            </w:r>
            <w:r w:rsidR="003373A1" w:rsidRPr="00E21E4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05164F">
              <w:rPr>
                <w:rFonts w:ascii="Century Gothic" w:hAnsi="Century Gothic"/>
                <w:sz w:val="16"/>
                <w:szCs w:val="16"/>
              </w:rPr>
              <w:t>febrero</w:t>
            </w:r>
          </w:p>
        </w:tc>
        <w:tc>
          <w:tcPr>
            <w:tcW w:w="269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441261A" w14:textId="055689E2" w:rsidR="009573CC" w:rsidRPr="00E21E40" w:rsidRDefault="009573CC" w:rsidP="009573CC">
            <w:pPr>
              <w:pStyle w:val="TableParagraph"/>
              <w:spacing w:before="120" w:after="120"/>
              <w:ind w:right="300"/>
              <w:rPr>
                <w:rFonts w:ascii="Century Gothic" w:hAnsi="Century Gothic"/>
                <w:bCs/>
                <w:sz w:val="16"/>
                <w:szCs w:val="16"/>
              </w:rPr>
            </w:pPr>
            <w:r w:rsidRPr="00E21E40">
              <w:rPr>
                <w:rFonts w:ascii="Century Gothic" w:hAnsi="Century Gothic"/>
                <w:sz w:val="16"/>
                <w:szCs w:val="16"/>
              </w:rPr>
              <w:t>Cervantes Naranjo Juan</w:t>
            </w:r>
          </w:p>
        </w:tc>
        <w:tc>
          <w:tcPr>
            <w:tcW w:w="306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25F8A23" w14:textId="7591DD14" w:rsidR="009573CC" w:rsidRPr="00E21E40" w:rsidRDefault="009573CC" w:rsidP="0005164F">
            <w:pPr>
              <w:pStyle w:val="TableParagraph"/>
              <w:spacing w:before="120" w:after="120"/>
              <w:ind w:right="159"/>
              <w:rPr>
                <w:rFonts w:ascii="Century Gothic" w:hAnsi="Century Gothic"/>
                <w:sz w:val="16"/>
                <w:szCs w:val="16"/>
              </w:rPr>
            </w:pPr>
            <w:r w:rsidRPr="00E21E40">
              <w:rPr>
                <w:rFonts w:ascii="Century Gothic" w:hAnsi="Century Gothic"/>
                <w:sz w:val="16"/>
                <w:szCs w:val="16"/>
              </w:rPr>
              <w:t>Dra. Angélica Gutiérrez Nava</w:t>
            </w:r>
          </w:p>
        </w:tc>
        <w:tc>
          <w:tcPr>
            <w:tcW w:w="297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64340A0" w14:textId="1816684B" w:rsidR="009573CC" w:rsidRPr="00E21E40" w:rsidRDefault="009573CC" w:rsidP="009573CC">
            <w:pPr>
              <w:pStyle w:val="TableParagraph"/>
              <w:spacing w:before="1"/>
              <w:ind w:left="87" w:right="5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21E40">
              <w:rPr>
                <w:rFonts w:ascii="Century Gothic" w:hAnsi="Century Gothic"/>
                <w:sz w:val="16"/>
                <w:szCs w:val="16"/>
              </w:rPr>
              <w:t>Influencia de la administración de bifidobacterias y prebíoticos en la inducción de nódulos en un modelo de hepatocarcinogénesis química en rata</w:t>
            </w:r>
          </w:p>
        </w:tc>
      </w:tr>
      <w:tr w:rsidR="009573CC" w:rsidRPr="00D43A18" w14:paraId="617B83D3" w14:textId="77777777" w:rsidTr="00BC5E67">
        <w:trPr>
          <w:trHeight w:val="620"/>
        </w:trPr>
        <w:tc>
          <w:tcPr>
            <w:tcW w:w="13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D11DD83" w14:textId="6B51261E" w:rsidR="009573CC" w:rsidRPr="00E21E40" w:rsidRDefault="003373A1" w:rsidP="009573CC">
            <w:pPr>
              <w:pStyle w:val="TableParagraph"/>
              <w:spacing w:before="120" w:after="120"/>
              <w:ind w:right="75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1E40">
              <w:rPr>
                <w:rFonts w:ascii="Century Gothic" w:hAnsi="Century Gothic"/>
                <w:sz w:val="16"/>
                <w:szCs w:val="16"/>
              </w:rPr>
              <w:t xml:space="preserve">22 </w:t>
            </w:r>
            <w:r w:rsidR="0005164F" w:rsidRPr="00E21E40">
              <w:rPr>
                <w:rFonts w:ascii="Century Gothic" w:hAnsi="Century Gothic"/>
                <w:sz w:val="16"/>
                <w:szCs w:val="16"/>
              </w:rPr>
              <w:t>febrero</w:t>
            </w:r>
          </w:p>
        </w:tc>
        <w:tc>
          <w:tcPr>
            <w:tcW w:w="269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16BB0CC" w14:textId="6BE80EA2" w:rsidR="009573CC" w:rsidRPr="00E21E40" w:rsidRDefault="003373A1" w:rsidP="009573CC">
            <w:pPr>
              <w:pStyle w:val="TableParagraph"/>
              <w:spacing w:before="120" w:after="120"/>
              <w:ind w:right="40"/>
              <w:rPr>
                <w:rFonts w:ascii="Century Gothic" w:hAnsi="Century Gothic"/>
                <w:bCs/>
                <w:sz w:val="16"/>
                <w:szCs w:val="16"/>
              </w:rPr>
            </w:pPr>
            <w:r w:rsidRPr="00E21E40">
              <w:rPr>
                <w:rFonts w:ascii="Century Gothic" w:hAnsi="Century Gothic"/>
                <w:sz w:val="16"/>
                <w:szCs w:val="16"/>
              </w:rPr>
              <w:t>Martell Mendoza Miguel</w:t>
            </w:r>
          </w:p>
        </w:tc>
        <w:tc>
          <w:tcPr>
            <w:tcW w:w="306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B789DE3" w14:textId="1CAFB097" w:rsidR="009573CC" w:rsidRPr="00E21E40" w:rsidRDefault="003373A1" w:rsidP="0005164F">
            <w:pPr>
              <w:pStyle w:val="TableParagraph"/>
              <w:spacing w:before="120" w:after="120"/>
              <w:ind w:right="84"/>
              <w:rPr>
                <w:rFonts w:ascii="Century Gothic" w:hAnsi="Century Gothic"/>
                <w:sz w:val="16"/>
                <w:szCs w:val="16"/>
              </w:rPr>
            </w:pPr>
            <w:r w:rsidRPr="00E21E40">
              <w:rPr>
                <w:rFonts w:ascii="Century Gothic" w:hAnsi="Century Gothic"/>
                <w:sz w:val="16"/>
                <w:szCs w:val="16"/>
              </w:rPr>
              <w:t>Dr. Cuauhtémoc Pérez González</w:t>
            </w:r>
          </w:p>
        </w:tc>
        <w:tc>
          <w:tcPr>
            <w:tcW w:w="297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D4DEC9F" w14:textId="423BACF9" w:rsidR="009573CC" w:rsidRPr="00E21E40" w:rsidRDefault="003373A1" w:rsidP="009573CC">
            <w:pPr>
              <w:pStyle w:val="TableParagraph"/>
              <w:tabs>
                <w:tab w:val="left" w:pos="2052"/>
              </w:tabs>
              <w:spacing w:before="1"/>
              <w:ind w:left="104" w:right="66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21E40">
              <w:rPr>
                <w:rFonts w:ascii="Century Gothic" w:hAnsi="Century Gothic"/>
                <w:sz w:val="16"/>
                <w:szCs w:val="16"/>
              </w:rPr>
              <w:t>Síntesis y caracterización de redes metalorgánicas basadas en la tetrahidroxiporfirina</w:t>
            </w:r>
          </w:p>
        </w:tc>
      </w:tr>
      <w:tr w:rsidR="00E21E40" w:rsidRPr="00D43A18" w14:paraId="21462133" w14:textId="77777777" w:rsidTr="00BC5E67">
        <w:trPr>
          <w:trHeight w:val="829"/>
        </w:trPr>
        <w:tc>
          <w:tcPr>
            <w:tcW w:w="13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A7D1D6D" w14:textId="40A94039" w:rsidR="00E21E40" w:rsidRPr="00E21E40" w:rsidRDefault="00E21E40" w:rsidP="00E21E40">
            <w:pPr>
              <w:pStyle w:val="TableParagraph"/>
              <w:spacing w:before="120" w:after="120"/>
              <w:ind w:right="75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1E40">
              <w:rPr>
                <w:rFonts w:ascii="Century Gothic" w:hAnsi="Century Gothic"/>
                <w:sz w:val="16"/>
                <w:szCs w:val="16"/>
              </w:rPr>
              <w:t>31</w:t>
            </w:r>
            <w:r w:rsidR="0005164F">
              <w:rPr>
                <w:rFonts w:ascii="Century Gothic" w:hAnsi="Century Gothic"/>
                <w:sz w:val="16"/>
                <w:szCs w:val="16"/>
              </w:rPr>
              <w:t xml:space="preserve"> marzo</w:t>
            </w:r>
          </w:p>
        </w:tc>
        <w:tc>
          <w:tcPr>
            <w:tcW w:w="269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CDECE65" w14:textId="7E6A8D8D" w:rsidR="00E21E40" w:rsidRPr="00E21E40" w:rsidRDefault="00E21E40" w:rsidP="00E21E40">
            <w:pPr>
              <w:pStyle w:val="TableParagraph"/>
              <w:spacing w:before="120" w:after="120"/>
              <w:ind w:right="48"/>
              <w:rPr>
                <w:rFonts w:ascii="Century Gothic" w:hAnsi="Century Gothic"/>
                <w:sz w:val="16"/>
                <w:szCs w:val="16"/>
              </w:rPr>
            </w:pPr>
            <w:r w:rsidRPr="00E21E40">
              <w:rPr>
                <w:rFonts w:ascii="Century Gothic" w:hAnsi="Century Gothic"/>
                <w:sz w:val="16"/>
                <w:szCs w:val="16"/>
              </w:rPr>
              <w:t>Sánchez Buenfil Priscila Rubí</w:t>
            </w:r>
          </w:p>
        </w:tc>
        <w:tc>
          <w:tcPr>
            <w:tcW w:w="306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8C54871" w14:textId="77777777" w:rsidR="00E21E40" w:rsidRPr="00E21E40" w:rsidRDefault="00E21E40" w:rsidP="0005164F">
            <w:pPr>
              <w:rPr>
                <w:rFonts w:ascii="Century Gothic" w:hAnsi="Century Gothic"/>
                <w:sz w:val="16"/>
                <w:szCs w:val="16"/>
              </w:rPr>
            </w:pPr>
            <w:r w:rsidRPr="00E21E40">
              <w:rPr>
                <w:rFonts w:ascii="Century Gothic" w:hAnsi="Century Gothic"/>
                <w:sz w:val="16"/>
                <w:szCs w:val="16"/>
              </w:rPr>
              <w:t>M. en C. Alma Elena Ibarra Cázares</w:t>
            </w:r>
          </w:p>
          <w:p w14:paraId="5AA0AC77" w14:textId="2378F862" w:rsidR="00E21E40" w:rsidRPr="00E21E40" w:rsidRDefault="00E21E40" w:rsidP="0005164F">
            <w:pPr>
              <w:pStyle w:val="TableParagraph"/>
              <w:spacing w:before="1"/>
              <w:ind w:right="59"/>
              <w:rPr>
                <w:rFonts w:ascii="Century Gothic" w:hAnsi="Century Gothic"/>
                <w:spacing w:val="1"/>
                <w:sz w:val="16"/>
                <w:szCs w:val="16"/>
              </w:rPr>
            </w:pPr>
            <w:r w:rsidRPr="00E21E40">
              <w:rPr>
                <w:rFonts w:ascii="Century Gothic" w:hAnsi="Century Gothic"/>
                <w:sz w:val="16"/>
                <w:szCs w:val="16"/>
              </w:rPr>
              <w:t>Dr. Carlos Fredy Cuevas García</w:t>
            </w:r>
          </w:p>
        </w:tc>
        <w:tc>
          <w:tcPr>
            <w:tcW w:w="297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1053EC6" w14:textId="72DD9F91" w:rsidR="00E21E40" w:rsidRPr="00E21E40" w:rsidRDefault="00E21E40" w:rsidP="00E21E40">
            <w:pPr>
              <w:pStyle w:val="TableParagraph"/>
              <w:spacing w:before="1"/>
              <w:ind w:left="111" w:right="78" w:firstLine="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21E40">
              <w:rPr>
                <w:rFonts w:ascii="Century Gothic" w:hAnsi="Century Gothic"/>
                <w:sz w:val="16"/>
                <w:szCs w:val="16"/>
              </w:rPr>
              <w:t>Plan maestro de minimización de riesgos de los biotecnológicos administrados en una Unidad de Terapias Avanzadas del Hospital de Especialidades CMNSXXI.</w:t>
            </w:r>
          </w:p>
        </w:tc>
      </w:tr>
      <w:tr w:rsidR="00E21E40" w:rsidRPr="00D43A18" w14:paraId="71E9D1D3" w14:textId="77777777" w:rsidTr="00E21E40">
        <w:trPr>
          <w:trHeight w:val="820"/>
        </w:trPr>
        <w:tc>
          <w:tcPr>
            <w:tcW w:w="13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A747141" w14:textId="7F190C27" w:rsidR="00E21E40" w:rsidRPr="00E21E40" w:rsidRDefault="00E21E40" w:rsidP="00E21E40">
            <w:pPr>
              <w:pStyle w:val="TableParagraph"/>
              <w:spacing w:before="120" w:after="120"/>
              <w:ind w:right="79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1E40">
              <w:rPr>
                <w:rFonts w:ascii="Century Gothic" w:hAnsi="Century Gothic"/>
                <w:sz w:val="16"/>
                <w:szCs w:val="16"/>
              </w:rPr>
              <w:t>05</w:t>
            </w:r>
            <w:r w:rsidR="0005164F">
              <w:rPr>
                <w:rFonts w:ascii="Century Gothic" w:hAnsi="Century Gothic"/>
                <w:sz w:val="16"/>
                <w:szCs w:val="16"/>
              </w:rPr>
              <w:t xml:space="preserve"> abril</w:t>
            </w:r>
          </w:p>
        </w:tc>
        <w:tc>
          <w:tcPr>
            <w:tcW w:w="269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0298849" w14:textId="1EFE349E" w:rsidR="00E21E40" w:rsidRPr="00E21E40" w:rsidRDefault="00E21E40" w:rsidP="00E21E40">
            <w:pPr>
              <w:pStyle w:val="TableParagraph"/>
              <w:spacing w:before="120" w:after="120"/>
              <w:ind w:right="171"/>
              <w:rPr>
                <w:rFonts w:ascii="Century Gothic" w:hAnsi="Century Gothic"/>
                <w:sz w:val="16"/>
                <w:szCs w:val="16"/>
              </w:rPr>
            </w:pPr>
            <w:r w:rsidRPr="00E21E40">
              <w:rPr>
                <w:rFonts w:ascii="Century Gothic" w:hAnsi="Century Gothic"/>
                <w:sz w:val="16"/>
                <w:szCs w:val="16"/>
              </w:rPr>
              <w:t>Rojas González Lucia</w:t>
            </w:r>
          </w:p>
        </w:tc>
        <w:tc>
          <w:tcPr>
            <w:tcW w:w="306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410C911" w14:textId="19354746" w:rsidR="00E21E40" w:rsidRPr="00E21E40" w:rsidRDefault="00E21E40" w:rsidP="0005164F">
            <w:pPr>
              <w:pStyle w:val="TableParagraph"/>
              <w:spacing w:before="120" w:after="120"/>
              <w:ind w:right="81"/>
              <w:rPr>
                <w:rFonts w:ascii="Century Gothic" w:hAnsi="Century Gothic"/>
                <w:sz w:val="16"/>
                <w:szCs w:val="16"/>
              </w:rPr>
            </w:pPr>
            <w:r w:rsidRPr="00E21E40">
              <w:rPr>
                <w:rFonts w:ascii="Century Gothic" w:hAnsi="Century Gothic"/>
                <w:sz w:val="16"/>
                <w:szCs w:val="16"/>
              </w:rPr>
              <w:t xml:space="preserve"> Dr. Jorge Esteban Miranda Calderón</w:t>
            </w:r>
          </w:p>
        </w:tc>
        <w:tc>
          <w:tcPr>
            <w:tcW w:w="297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2FE5404" w14:textId="2BFC12E9" w:rsidR="00E21E40" w:rsidRPr="00E21E40" w:rsidRDefault="00E21E40" w:rsidP="00E21E40">
            <w:pPr>
              <w:pStyle w:val="TableParagraph"/>
              <w:spacing w:before="1"/>
              <w:ind w:left="89" w:right="56" w:firstLine="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21E40">
              <w:rPr>
                <w:rFonts w:ascii="Century Gothic" w:hAnsi="Century Gothic"/>
                <w:sz w:val="16"/>
                <w:szCs w:val="16"/>
              </w:rPr>
              <w:t>Desarrollo y evaluación de un sistema autoemulsionable de etoricoxib.</w:t>
            </w:r>
          </w:p>
        </w:tc>
      </w:tr>
      <w:tr w:rsidR="00E21E40" w:rsidRPr="00D43A18" w14:paraId="1899690D" w14:textId="77777777" w:rsidTr="00E21E40">
        <w:trPr>
          <w:trHeight w:val="820"/>
        </w:trPr>
        <w:tc>
          <w:tcPr>
            <w:tcW w:w="13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6AE0337" w14:textId="6885974A" w:rsidR="00E21E40" w:rsidRPr="00E21E40" w:rsidRDefault="00E21E40" w:rsidP="00E21E40">
            <w:pPr>
              <w:pStyle w:val="TableParagraph"/>
              <w:spacing w:before="120" w:after="120"/>
              <w:ind w:right="79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1E40">
              <w:rPr>
                <w:rFonts w:ascii="Century Gothic" w:hAnsi="Century Gothic"/>
                <w:sz w:val="16"/>
                <w:szCs w:val="16"/>
              </w:rPr>
              <w:t>15</w:t>
            </w:r>
            <w:r w:rsidR="0005164F">
              <w:rPr>
                <w:rFonts w:ascii="Century Gothic" w:hAnsi="Century Gothic"/>
                <w:sz w:val="16"/>
                <w:szCs w:val="16"/>
              </w:rPr>
              <w:t xml:space="preserve"> abril</w:t>
            </w:r>
          </w:p>
        </w:tc>
        <w:tc>
          <w:tcPr>
            <w:tcW w:w="269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CBE0F8A" w14:textId="1B3DADDD" w:rsidR="00E21E40" w:rsidRPr="00E21E40" w:rsidRDefault="00E21E40" w:rsidP="00E21E40">
            <w:pPr>
              <w:pStyle w:val="TableParagraph"/>
              <w:spacing w:before="120" w:after="120"/>
              <w:ind w:right="171"/>
              <w:rPr>
                <w:rFonts w:ascii="Century Gothic" w:hAnsi="Century Gothic"/>
                <w:sz w:val="16"/>
                <w:szCs w:val="16"/>
              </w:rPr>
            </w:pPr>
            <w:r w:rsidRPr="00E21E40">
              <w:rPr>
                <w:rFonts w:ascii="Century Gothic" w:hAnsi="Century Gothic"/>
                <w:sz w:val="16"/>
                <w:szCs w:val="16"/>
              </w:rPr>
              <w:t>Torres Granados Gustavo Iván</w:t>
            </w:r>
          </w:p>
        </w:tc>
        <w:tc>
          <w:tcPr>
            <w:tcW w:w="306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843BB66" w14:textId="77777777" w:rsidR="00E21E40" w:rsidRPr="00E21E40" w:rsidRDefault="00E21E40" w:rsidP="0005164F">
            <w:pPr>
              <w:rPr>
                <w:rFonts w:ascii="Century Gothic" w:hAnsi="Century Gothic"/>
                <w:sz w:val="16"/>
                <w:szCs w:val="16"/>
              </w:rPr>
            </w:pPr>
            <w:r w:rsidRPr="00E21E40">
              <w:rPr>
                <w:rFonts w:ascii="Century Gothic" w:hAnsi="Century Gothic"/>
                <w:sz w:val="16"/>
                <w:szCs w:val="16"/>
              </w:rPr>
              <w:t xml:space="preserve"> Dr. Juan Manuel Martínez Núñez</w:t>
            </w:r>
          </w:p>
          <w:p w14:paraId="1266E5F5" w14:textId="20090EB8" w:rsidR="00E21E40" w:rsidRPr="00E21E40" w:rsidRDefault="00E21E40" w:rsidP="0005164F">
            <w:pPr>
              <w:rPr>
                <w:rFonts w:ascii="Century Gothic" w:hAnsi="Century Gothic"/>
                <w:sz w:val="16"/>
                <w:szCs w:val="16"/>
              </w:rPr>
            </w:pPr>
            <w:r w:rsidRPr="00E21E40">
              <w:rPr>
                <w:rFonts w:ascii="Century Gothic" w:hAnsi="Century Gothic"/>
                <w:sz w:val="16"/>
                <w:szCs w:val="16"/>
              </w:rPr>
              <w:t>D. C. Copytzy Cruz Cruz</w:t>
            </w:r>
          </w:p>
        </w:tc>
        <w:tc>
          <w:tcPr>
            <w:tcW w:w="297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090A868" w14:textId="3F946AB5" w:rsidR="00E21E40" w:rsidRPr="00E21E40" w:rsidRDefault="00E21E40" w:rsidP="00E21E40">
            <w:pPr>
              <w:pStyle w:val="TableParagraph"/>
              <w:spacing w:before="1"/>
              <w:ind w:left="89" w:right="56" w:firstLine="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21E40">
              <w:rPr>
                <w:rFonts w:ascii="Century Gothic" w:hAnsi="Century Gothic"/>
                <w:sz w:val="16"/>
                <w:szCs w:val="16"/>
              </w:rPr>
              <w:t>Estudio farmacoeconómico de los tratamientos del insomnio desde la perspectiva de la sociedad Mexicana</w:t>
            </w:r>
          </w:p>
        </w:tc>
      </w:tr>
      <w:tr w:rsidR="00E21E40" w:rsidRPr="00D43A18" w14:paraId="4299F6FE" w14:textId="77777777" w:rsidTr="00E21E40">
        <w:trPr>
          <w:trHeight w:val="820"/>
        </w:trPr>
        <w:tc>
          <w:tcPr>
            <w:tcW w:w="13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9CBD6D9" w14:textId="25B01271" w:rsidR="00E21E40" w:rsidRPr="00E21E40" w:rsidRDefault="00E21E40" w:rsidP="00E21E40">
            <w:pPr>
              <w:pStyle w:val="TableParagraph"/>
              <w:spacing w:before="120" w:after="120"/>
              <w:ind w:right="79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1E40">
              <w:rPr>
                <w:rFonts w:ascii="Century Gothic" w:hAnsi="Century Gothic"/>
                <w:sz w:val="16"/>
                <w:szCs w:val="16"/>
              </w:rPr>
              <w:t>04</w:t>
            </w:r>
            <w:r w:rsidR="0005164F">
              <w:rPr>
                <w:rFonts w:ascii="Century Gothic" w:hAnsi="Century Gothic"/>
                <w:sz w:val="16"/>
                <w:szCs w:val="16"/>
              </w:rPr>
              <w:t xml:space="preserve"> junio</w:t>
            </w:r>
          </w:p>
        </w:tc>
        <w:tc>
          <w:tcPr>
            <w:tcW w:w="269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BFE1C55" w14:textId="31DCF45F" w:rsidR="00E21E40" w:rsidRPr="00E21E40" w:rsidRDefault="00E21E40" w:rsidP="00E21E40">
            <w:pPr>
              <w:pStyle w:val="TableParagraph"/>
              <w:spacing w:before="120" w:after="120"/>
              <w:ind w:right="171"/>
              <w:rPr>
                <w:rFonts w:ascii="Century Gothic" w:hAnsi="Century Gothic"/>
                <w:sz w:val="16"/>
                <w:szCs w:val="16"/>
              </w:rPr>
            </w:pPr>
            <w:r w:rsidRPr="00E21E40">
              <w:rPr>
                <w:rFonts w:ascii="Century Gothic" w:hAnsi="Century Gothic"/>
                <w:sz w:val="16"/>
                <w:szCs w:val="16"/>
              </w:rPr>
              <w:t>Mayen Lobo Yerye Gibran</w:t>
            </w:r>
          </w:p>
        </w:tc>
        <w:tc>
          <w:tcPr>
            <w:tcW w:w="306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497AD18" w14:textId="77777777" w:rsidR="00E21E40" w:rsidRPr="00E21E40" w:rsidRDefault="00E21E40" w:rsidP="0005164F">
            <w:pPr>
              <w:rPr>
                <w:rFonts w:ascii="Century Gothic" w:hAnsi="Century Gothic"/>
                <w:sz w:val="16"/>
                <w:szCs w:val="16"/>
              </w:rPr>
            </w:pPr>
            <w:r w:rsidRPr="00E21E40">
              <w:rPr>
                <w:rFonts w:ascii="Century Gothic" w:hAnsi="Century Gothic"/>
                <w:sz w:val="16"/>
                <w:szCs w:val="16"/>
              </w:rPr>
              <w:t>Dra. Marisol López López</w:t>
            </w:r>
          </w:p>
          <w:p w14:paraId="3E91D4C7" w14:textId="49D81742" w:rsidR="00E21E40" w:rsidRPr="00E21E40" w:rsidRDefault="00E21E40" w:rsidP="0005164F">
            <w:pPr>
              <w:pStyle w:val="TableParagraph"/>
              <w:spacing w:before="120" w:after="120"/>
              <w:ind w:right="81"/>
              <w:rPr>
                <w:rFonts w:ascii="Century Gothic" w:hAnsi="Century Gothic"/>
                <w:sz w:val="16"/>
                <w:szCs w:val="16"/>
              </w:rPr>
            </w:pPr>
            <w:r w:rsidRPr="00E21E40">
              <w:rPr>
                <w:rFonts w:ascii="Century Gothic" w:hAnsi="Century Gothic"/>
                <w:sz w:val="16"/>
                <w:szCs w:val="16"/>
              </w:rPr>
              <w:t>Dr. Luis Camilo Ríos Castañeda</w:t>
            </w:r>
          </w:p>
        </w:tc>
        <w:tc>
          <w:tcPr>
            <w:tcW w:w="297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B9C9F58" w14:textId="020118E5" w:rsidR="00E21E40" w:rsidRPr="00E21E40" w:rsidRDefault="00E21E40" w:rsidP="00E21E40">
            <w:pPr>
              <w:pStyle w:val="TableParagraph"/>
              <w:spacing w:before="1"/>
              <w:ind w:left="89" w:right="56" w:firstLine="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21E40">
              <w:rPr>
                <w:rFonts w:ascii="Century Gothic" w:hAnsi="Century Gothic"/>
                <w:sz w:val="16"/>
                <w:szCs w:val="16"/>
              </w:rPr>
              <w:t>Impacto de las variantes genéticas en CYP450 en la Farmacocinética de clozapina en pacientes con transtornos psicóticos.</w:t>
            </w:r>
          </w:p>
        </w:tc>
      </w:tr>
      <w:tr w:rsidR="00E21E40" w:rsidRPr="00D43A18" w14:paraId="1486314D" w14:textId="77777777" w:rsidTr="00E21E40">
        <w:trPr>
          <w:trHeight w:val="820"/>
        </w:trPr>
        <w:tc>
          <w:tcPr>
            <w:tcW w:w="13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1FF67B6" w14:textId="79CA641D" w:rsidR="00E21E40" w:rsidRPr="00E21E40" w:rsidRDefault="00E21E40" w:rsidP="00E21E40">
            <w:pPr>
              <w:pStyle w:val="TableParagraph"/>
              <w:spacing w:before="120" w:after="120"/>
              <w:ind w:right="79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1E40">
              <w:rPr>
                <w:rFonts w:ascii="Century Gothic" w:hAnsi="Century Gothic"/>
                <w:sz w:val="16"/>
                <w:szCs w:val="16"/>
              </w:rPr>
              <w:t>19</w:t>
            </w:r>
            <w:r w:rsidR="0005164F">
              <w:rPr>
                <w:rFonts w:ascii="Century Gothic" w:hAnsi="Century Gothic"/>
                <w:sz w:val="16"/>
                <w:szCs w:val="16"/>
              </w:rPr>
              <w:t xml:space="preserve"> agosto</w:t>
            </w:r>
          </w:p>
        </w:tc>
        <w:tc>
          <w:tcPr>
            <w:tcW w:w="269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E3A553C" w14:textId="13EB6944" w:rsidR="00E21E40" w:rsidRPr="00E21E40" w:rsidRDefault="00E21E40" w:rsidP="00E21E40">
            <w:pPr>
              <w:pStyle w:val="TableParagraph"/>
              <w:spacing w:before="120" w:after="120"/>
              <w:ind w:right="171"/>
              <w:rPr>
                <w:rFonts w:ascii="Century Gothic" w:hAnsi="Century Gothic"/>
                <w:sz w:val="16"/>
                <w:szCs w:val="16"/>
              </w:rPr>
            </w:pPr>
            <w:r w:rsidRPr="00E21E40">
              <w:rPr>
                <w:rFonts w:ascii="Century Gothic" w:hAnsi="Century Gothic"/>
                <w:sz w:val="16"/>
                <w:szCs w:val="16"/>
              </w:rPr>
              <w:t>Vázquez Olvera José Ignacio</w:t>
            </w:r>
          </w:p>
        </w:tc>
        <w:tc>
          <w:tcPr>
            <w:tcW w:w="306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932208E" w14:textId="00EB3929" w:rsidR="00E21E40" w:rsidRPr="00E21E40" w:rsidRDefault="00E21E40" w:rsidP="0005164F">
            <w:pPr>
              <w:rPr>
                <w:rFonts w:ascii="Century Gothic" w:hAnsi="Century Gothic"/>
                <w:sz w:val="16"/>
                <w:szCs w:val="16"/>
              </w:rPr>
            </w:pPr>
            <w:r w:rsidRPr="00E21E40">
              <w:rPr>
                <w:rFonts w:ascii="Century Gothic" w:hAnsi="Century Gothic"/>
                <w:sz w:val="16"/>
                <w:szCs w:val="16"/>
              </w:rPr>
              <w:t>Dra. Norma Angélica Noguez Méndez</w:t>
            </w:r>
          </w:p>
          <w:p w14:paraId="5EE4A767" w14:textId="2317D309" w:rsidR="00E21E40" w:rsidRPr="00E21E40" w:rsidRDefault="00E21E40" w:rsidP="0005164F">
            <w:pPr>
              <w:pStyle w:val="TableParagraph"/>
              <w:spacing w:before="120" w:after="120"/>
              <w:ind w:right="81"/>
              <w:rPr>
                <w:rFonts w:ascii="Century Gothic" w:hAnsi="Century Gothic"/>
                <w:sz w:val="16"/>
                <w:szCs w:val="16"/>
              </w:rPr>
            </w:pPr>
            <w:r w:rsidRPr="00E21E40">
              <w:rPr>
                <w:rFonts w:ascii="Century Gothic" w:hAnsi="Century Gothic"/>
                <w:sz w:val="16"/>
                <w:szCs w:val="16"/>
              </w:rPr>
              <w:t>Dr. Luis Alfonso Moreno Rocha</w:t>
            </w:r>
          </w:p>
        </w:tc>
        <w:tc>
          <w:tcPr>
            <w:tcW w:w="297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4F70BA3" w14:textId="6407C5E0" w:rsidR="00E21E40" w:rsidRPr="00E21E40" w:rsidRDefault="00E21E40" w:rsidP="00E21E40">
            <w:pPr>
              <w:pStyle w:val="TableParagraph"/>
              <w:spacing w:before="1"/>
              <w:ind w:left="89" w:right="56" w:firstLine="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21E40">
              <w:rPr>
                <w:rFonts w:ascii="Century Gothic" w:hAnsi="Century Gothic"/>
                <w:sz w:val="16"/>
                <w:szCs w:val="16"/>
              </w:rPr>
              <w:t>Evaluación farmacocinética y farmacodinámica de implantes subcutáneos de sílice mesoporosa de glibenclamida en modelo murino con diabetes mellitus inducida.</w:t>
            </w:r>
          </w:p>
        </w:tc>
      </w:tr>
      <w:tr w:rsidR="00E21E40" w:rsidRPr="00D43A18" w14:paraId="58CE488F" w14:textId="77777777" w:rsidTr="00E21E40">
        <w:trPr>
          <w:trHeight w:val="820"/>
        </w:trPr>
        <w:tc>
          <w:tcPr>
            <w:tcW w:w="13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DFAB308" w14:textId="6D7E4424" w:rsidR="00E21E40" w:rsidRPr="00E21E40" w:rsidRDefault="00E21E40" w:rsidP="00E21E40">
            <w:pPr>
              <w:pStyle w:val="TableParagraph"/>
              <w:spacing w:before="120" w:after="120"/>
              <w:ind w:right="79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1E40">
              <w:rPr>
                <w:rFonts w:ascii="Century Gothic" w:hAnsi="Century Gothic"/>
                <w:sz w:val="16"/>
                <w:szCs w:val="16"/>
              </w:rPr>
              <w:t>09</w:t>
            </w:r>
            <w:r w:rsidR="0005164F">
              <w:rPr>
                <w:rFonts w:ascii="Century Gothic" w:hAnsi="Century Gothic"/>
                <w:sz w:val="16"/>
                <w:szCs w:val="16"/>
              </w:rPr>
              <w:t xml:space="preserve"> septiembre</w:t>
            </w:r>
          </w:p>
        </w:tc>
        <w:tc>
          <w:tcPr>
            <w:tcW w:w="269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5B31492" w14:textId="6089322D" w:rsidR="00E21E40" w:rsidRPr="00E21E40" w:rsidRDefault="00E21E40" w:rsidP="00E21E40">
            <w:pPr>
              <w:pStyle w:val="TableParagraph"/>
              <w:spacing w:before="120" w:after="120"/>
              <w:ind w:right="171"/>
              <w:rPr>
                <w:rFonts w:ascii="Century Gothic" w:hAnsi="Century Gothic"/>
                <w:sz w:val="16"/>
                <w:szCs w:val="16"/>
              </w:rPr>
            </w:pPr>
            <w:r w:rsidRPr="00E21E40">
              <w:rPr>
                <w:rFonts w:ascii="Century Gothic" w:hAnsi="Century Gothic"/>
                <w:sz w:val="16"/>
                <w:szCs w:val="16"/>
              </w:rPr>
              <w:t>Carrasco Núñez Nayely</w:t>
            </w:r>
          </w:p>
        </w:tc>
        <w:tc>
          <w:tcPr>
            <w:tcW w:w="306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228F6A2" w14:textId="0A56E33C" w:rsidR="00E21E40" w:rsidRPr="00E21E40" w:rsidRDefault="00E21E40" w:rsidP="0005164F">
            <w:pPr>
              <w:pStyle w:val="TableParagraph"/>
              <w:spacing w:before="120" w:after="120"/>
              <w:ind w:right="81"/>
              <w:rPr>
                <w:rFonts w:ascii="Century Gothic" w:hAnsi="Century Gothic"/>
                <w:sz w:val="16"/>
                <w:szCs w:val="16"/>
              </w:rPr>
            </w:pPr>
            <w:r w:rsidRPr="00E21E40">
              <w:rPr>
                <w:rFonts w:ascii="Century Gothic" w:hAnsi="Century Gothic"/>
                <w:sz w:val="16"/>
                <w:szCs w:val="16"/>
              </w:rPr>
              <w:t>Dra. Marisa Cabeza Salinas</w:t>
            </w:r>
          </w:p>
        </w:tc>
        <w:tc>
          <w:tcPr>
            <w:tcW w:w="297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88A9DA3" w14:textId="42582414" w:rsidR="00E21E40" w:rsidRPr="00E21E40" w:rsidRDefault="00E21E40" w:rsidP="00E21E40">
            <w:pPr>
              <w:pStyle w:val="TableParagraph"/>
              <w:spacing w:before="1"/>
              <w:ind w:left="89" w:right="56" w:firstLine="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21E40">
              <w:rPr>
                <w:rFonts w:ascii="Century Gothic" w:hAnsi="Century Gothic"/>
                <w:sz w:val="16"/>
                <w:szCs w:val="16"/>
              </w:rPr>
              <w:t>Efecto del 17β-estradiol y/o progesterona sobre los despertares intermitentes de ratas ovirectomizadas y la síntesis de GABA.</w:t>
            </w:r>
          </w:p>
        </w:tc>
      </w:tr>
      <w:tr w:rsidR="00E21E40" w:rsidRPr="00D43A18" w14:paraId="0C5F743B" w14:textId="77777777" w:rsidTr="00E21E40">
        <w:trPr>
          <w:trHeight w:val="820"/>
        </w:trPr>
        <w:tc>
          <w:tcPr>
            <w:tcW w:w="13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12C1798" w14:textId="096A25AC" w:rsidR="00E21E40" w:rsidRPr="00E21E40" w:rsidRDefault="00E21E40" w:rsidP="00E21E40">
            <w:pPr>
              <w:pStyle w:val="TableParagraph"/>
              <w:spacing w:before="120" w:after="120"/>
              <w:ind w:right="79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1E40">
              <w:rPr>
                <w:rFonts w:ascii="Century Gothic" w:hAnsi="Century Gothic"/>
                <w:sz w:val="16"/>
                <w:szCs w:val="16"/>
              </w:rPr>
              <w:lastRenderedPageBreak/>
              <w:t>24</w:t>
            </w:r>
            <w:r w:rsidR="0005164F">
              <w:rPr>
                <w:rFonts w:ascii="Century Gothic" w:hAnsi="Century Gothic"/>
                <w:sz w:val="16"/>
                <w:szCs w:val="16"/>
              </w:rPr>
              <w:t xml:space="preserve"> septiembre</w:t>
            </w:r>
          </w:p>
        </w:tc>
        <w:tc>
          <w:tcPr>
            <w:tcW w:w="269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391E5F4" w14:textId="4F2297AA" w:rsidR="00E21E40" w:rsidRPr="00E21E40" w:rsidRDefault="00E21E40" w:rsidP="00E21E40">
            <w:pPr>
              <w:pStyle w:val="TableParagraph"/>
              <w:spacing w:before="120" w:after="120"/>
              <w:ind w:right="171"/>
              <w:rPr>
                <w:rFonts w:ascii="Century Gothic" w:hAnsi="Century Gothic"/>
                <w:sz w:val="16"/>
                <w:szCs w:val="16"/>
              </w:rPr>
            </w:pPr>
            <w:r w:rsidRPr="00E21E40">
              <w:rPr>
                <w:rFonts w:ascii="Century Gothic" w:hAnsi="Century Gothic"/>
                <w:sz w:val="16"/>
                <w:szCs w:val="16"/>
              </w:rPr>
              <w:t>José Michael Martínez Garcés</w:t>
            </w:r>
          </w:p>
        </w:tc>
        <w:tc>
          <w:tcPr>
            <w:tcW w:w="306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F2FA345" w14:textId="77DB3343" w:rsidR="00790815" w:rsidRPr="00E21E40" w:rsidRDefault="00E21E40" w:rsidP="0005164F">
            <w:pPr>
              <w:pStyle w:val="TableParagraph"/>
              <w:spacing w:before="120" w:after="120"/>
              <w:ind w:right="81"/>
              <w:rPr>
                <w:rFonts w:ascii="Century Gothic" w:hAnsi="Century Gothic"/>
                <w:sz w:val="16"/>
                <w:szCs w:val="16"/>
              </w:rPr>
            </w:pPr>
            <w:r w:rsidRPr="00790815">
              <w:rPr>
                <w:rFonts w:ascii="Century Gothic" w:hAnsi="Century Gothic"/>
                <w:sz w:val="16"/>
                <w:szCs w:val="16"/>
              </w:rPr>
              <w:t>Dra. María Angélica Gutiérrez Nava</w:t>
            </w:r>
          </w:p>
        </w:tc>
        <w:tc>
          <w:tcPr>
            <w:tcW w:w="297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19781E7" w14:textId="7FBD15F4" w:rsidR="00E21E40" w:rsidRPr="00E21E40" w:rsidRDefault="00E21E40" w:rsidP="00E21E40">
            <w:pPr>
              <w:pStyle w:val="TableParagraph"/>
              <w:spacing w:before="1"/>
              <w:ind w:left="89" w:right="56" w:firstLine="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21E40">
              <w:rPr>
                <w:rFonts w:ascii="Century Gothic" w:hAnsi="Century Gothic"/>
                <w:sz w:val="16"/>
                <w:szCs w:val="16"/>
              </w:rPr>
              <w:t>Expresión de las Semaforinas y plexinas en el desarrollo del cáncer hepático experimental en rata.</w:t>
            </w:r>
          </w:p>
        </w:tc>
      </w:tr>
      <w:tr w:rsidR="00E21E40" w:rsidRPr="00D43A18" w14:paraId="729D0A39" w14:textId="77777777" w:rsidTr="00E21E40">
        <w:trPr>
          <w:trHeight w:val="820"/>
        </w:trPr>
        <w:tc>
          <w:tcPr>
            <w:tcW w:w="13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97DA962" w14:textId="15D70C0F" w:rsidR="00E21E40" w:rsidRPr="00E21E40" w:rsidRDefault="00E21E40" w:rsidP="00E21E40">
            <w:pPr>
              <w:pStyle w:val="TableParagraph"/>
              <w:spacing w:before="120" w:after="120"/>
              <w:ind w:right="79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1E40">
              <w:rPr>
                <w:rFonts w:ascii="Century Gothic" w:hAnsi="Century Gothic"/>
                <w:sz w:val="16"/>
                <w:szCs w:val="16"/>
              </w:rPr>
              <w:t>25</w:t>
            </w:r>
            <w:r w:rsidR="0005164F">
              <w:rPr>
                <w:rFonts w:ascii="Century Gothic" w:hAnsi="Century Gothic"/>
                <w:sz w:val="16"/>
                <w:szCs w:val="16"/>
              </w:rPr>
              <w:t xml:space="preserve"> octubre</w:t>
            </w:r>
          </w:p>
        </w:tc>
        <w:tc>
          <w:tcPr>
            <w:tcW w:w="269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4D80FEE" w14:textId="5CF9D2EE" w:rsidR="00E21E40" w:rsidRPr="00E21E40" w:rsidRDefault="00E21E40" w:rsidP="00E21E40">
            <w:pPr>
              <w:pStyle w:val="TableParagraph"/>
              <w:spacing w:before="120" w:after="120"/>
              <w:ind w:right="171"/>
              <w:rPr>
                <w:rFonts w:ascii="Century Gothic" w:hAnsi="Century Gothic"/>
                <w:sz w:val="16"/>
                <w:szCs w:val="16"/>
              </w:rPr>
            </w:pPr>
            <w:r w:rsidRPr="00E21E40">
              <w:rPr>
                <w:rFonts w:ascii="Century Gothic" w:hAnsi="Century Gothic"/>
                <w:sz w:val="16"/>
                <w:szCs w:val="16"/>
              </w:rPr>
              <w:t>Carvalho Silva Lucelya</w:t>
            </w:r>
          </w:p>
        </w:tc>
        <w:tc>
          <w:tcPr>
            <w:tcW w:w="306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71DEE5E" w14:textId="77777777" w:rsidR="00E21E40" w:rsidRPr="00E21E40" w:rsidRDefault="00E21E40" w:rsidP="0005164F">
            <w:pPr>
              <w:rPr>
                <w:rFonts w:ascii="Century Gothic" w:hAnsi="Century Gothic"/>
                <w:sz w:val="16"/>
                <w:szCs w:val="16"/>
              </w:rPr>
            </w:pPr>
            <w:r w:rsidRPr="00E21E40">
              <w:rPr>
                <w:rFonts w:ascii="Century Gothic" w:hAnsi="Century Gothic"/>
                <w:sz w:val="16"/>
                <w:szCs w:val="16"/>
              </w:rPr>
              <w:t>Dr. Juan Manuel Martínez Núñez</w:t>
            </w:r>
          </w:p>
          <w:p w14:paraId="4FE81D10" w14:textId="7AA27FD4" w:rsidR="00E21E40" w:rsidRPr="00E21E40" w:rsidRDefault="00E21E40" w:rsidP="0005164F">
            <w:pPr>
              <w:pStyle w:val="TableParagraph"/>
              <w:spacing w:before="120" w:after="120"/>
              <w:ind w:right="81"/>
              <w:rPr>
                <w:rFonts w:ascii="Century Gothic" w:hAnsi="Century Gothic"/>
                <w:sz w:val="16"/>
                <w:szCs w:val="16"/>
              </w:rPr>
            </w:pPr>
            <w:r w:rsidRPr="00E21E40">
              <w:rPr>
                <w:rFonts w:ascii="Century Gothic" w:hAnsi="Century Gothic"/>
                <w:sz w:val="16"/>
                <w:szCs w:val="16"/>
              </w:rPr>
              <w:t>Dra. Copytzy Cruz Cruz</w:t>
            </w:r>
          </w:p>
        </w:tc>
        <w:tc>
          <w:tcPr>
            <w:tcW w:w="297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6AFD578" w14:textId="27B669B0" w:rsidR="00E21E40" w:rsidRPr="00E21E40" w:rsidRDefault="00E21E40" w:rsidP="00E21E40">
            <w:pPr>
              <w:pStyle w:val="TableParagraph"/>
              <w:spacing w:before="1"/>
              <w:ind w:left="89" w:right="56" w:firstLine="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21E40">
              <w:rPr>
                <w:rFonts w:ascii="Century Gothic" w:hAnsi="Century Gothic"/>
                <w:sz w:val="16"/>
                <w:szCs w:val="16"/>
              </w:rPr>
              <w:t>Patrones, factores asociados y consecuencias económicas del uso irracional de hipnóticos, antidepresivos y antipsicóticos en pacientes con insomio atendidos en la Clínica de Transtornos del Sueño (CTS) UNAM del Hospital General de México.</w:t>
            </w:r>
          </w:p>
        </w:tc>
      </w:tr>
      <w:tr w:rsidR="00E21E40" w:rsidRPr="00D43A18" w14:paraId="39A79062" w14:textId="77777777" w:rsidTr="00E21E40">
        <w:trPr>
          <w:trHeight w:val="820"/>
        </w:trPr>
        <w:tc>
          <w:tcPr>
            <w:tcW w:w="13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FA4AAF7" w14:textId="0EA166B2" w:rsidR="00E21E40" w:rsidRPr="00E21E40" w:rsidRDefault="00E21E40" w:rsidP="00E21E40">
            <w:pPr>
              <w:pStyle w:val="TableParagraph"/>
              <w:spacing w:before="120" w:after="120"/>
              <w:ind w:right="79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1E40">
              <w:rPr>
                <w:rFonts w:ascii="Century Gothic" w:hAnsi="Century Gothic"/>
                <w:sz w:val="16"/>
                <w:szCs w:val="16"/>
              </w:rPr>
              <w:t>26</w:t>
            </w:r>
            <w:r w:rsidR="0005164F">
              <w:rPr>
                <w:rFonts w:ascii="Century Gothic" w:hAnsi="Century Gothic"/>
                <w:sz w:val="16"/>
                <w:szCs w:val="16"/>
              </w:rPr>
              <w:t xml:space="preserve"> noviembre</w:t>
            </w:r>
          </w:p>
        </w:tc>
        <w:tc>
          <w:tcPr>
            <w:tcW w:w="269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B3FADF5" w14:textId="401DD3D6" w:rsidR="00E21E40" w:rsidRPr="00E21E40" w:rsidRDefault="00E21E40" w:rsidP="00E21E40">
            <w:pPr>
              <w:pStyle w:val="TableParagraph"/>
              <w:spacing w:before="120" w:after="120"/>
              <w:ind w:right="171"/>
              <w:rPr>
                <w:rFonts w:ascii="Century Gothic" w:hAnsi="Century Gothic"/>
                <w:sz w:val="16"/>
                <w:szCs w:val="16"/>
              </w:rPr>
            </w:pPr>
            <w:r w:rsidRPr="00E21E40">
              <w:rPr>
                <w:rFonts w:ascii="Century Gothic" w:hAnsi="Century Gothic"/>
                <w:sz w:val="16"/>
                <w:szCs w:val="16"/>
              </w:rPr>
              <w:t>De La Cruz Martínez Ledy Cheyenne</w:t>
            </w:r>
          </w:p>
        </w:tc>
        <w:tc>
          <w:tcPr>
            <w:tcW w:w="306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354A1A4" w14:textId="77777777" w:rsidR="00E21E40" w:rsidRPr="00E21E40" w:rsidRDefault="00E21E40" w:rsidP="0005164F">
            <w:pPr>
              <w:rPr>
                <w:rFonts w:ascii="Century Gothic" w:hAnsi="Century Gothic"/>
                <w:sz w:val="16"/>
                <w:szCs w:val="16"/>
              </w:rPr>
            </w:pPr>
            <w:r w:rsidRPr="00E21E40">
              <w:rPr>
                <w:rFonts w:ascii="Century Gothic" w:hAnsi="Century Gothic"/>
                <w:sz w:val="16"/>
                <w:szCs w:val="16"/>
              </w:rPr>
              <w:t>Dr. Juan Francisco Cortés Benítez</w:t>
            </w:r>
          </w:p>
          <w:p w14:paraId="70C9F5CE" w14:textId="77777777" w:rsidR="00E21E40" w:rsidRPr="00E21E40" w:rsidRDefault="00E21E40" w:rsidP="0005164F">
            <w:pPr>
              <w:rPr>
                <w:rFonts w:ascii="Century Gothic" w:hAnsi="Century Gothic"/>
                <w:sz w:val="16"/>
                <w:szCs w:val="16"/>
              </w:rPr>
            </w:pPr>
            <w:r w:rsidRPr="00E21E40">
              <w:rPr>
                <w:rFonts w:ascii="Century Gothic" w:hAnsi="Century Gothic"/>
                <w:sz w:val="16"/>
                <w:szCs w:val="16"/>
              </w:rPr>
              <w:t>Juan Francisco Palacios Espinosa</w:t>
            </w:r>
          </w:p>
          <w:p w14:paraId="45015CE1" w14:textId="0EE7C8E4" w:rsidR="00E21E40" w:rsidRPr="00E21E40" w:rsidRDefault="00E21E40" w:rsidP="0005164F">
            <w:pPr>
              <w:pStyle w:val="TableParagraph"/>
              <w:spacing w:before="120" w:after="120"/>
              <w:ind w:right="81"/>
              <w:rPr>
                <w:rFonts w:ascii="Century Gothic" w:hAnsi="Century Gothic"/>
                <w:sz w:val="16"/>
                <w:szCs w:val="16"/>
              </w:rPr>
            </w:pPr>
            <w:r w:rsidRPr="00E21E40">
              <w:rPr>
                <w:rFonts w:ascii="Century Gothic" w:hAnsi="Century Gothic"/>
                <w:sz w:val="16"/>
                <w:szCs w:val="16"/>
              </w:rPr>
              <w:t>Dr. Martín González Andrade</w:t>
            </w:r>
          </w:p>
        </w:tc>
        <w:tc>
          <w:tcPr>
            <w:tcW w:w="297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0550B83" w14:textId="6D12796A" w:rsidR="00E21E40" w:rsidRPr="00E21E40" w:rsidRDefault="00E21E40" w:rsidP="00E21E40">
            <w:pPr>
              <w:pStyle w:val="TableParagraph"/>
              <w:spacing w:before="1"/>
              <w:ind w:left="89" w:right="56" w:firstLine="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21E40">
              <w:rPr>
                <w:rFonts w:ascii="Century Gothic" w:hAnsi="Century Gothic"/>
                <w:sz w:val="16"/>
                <w:szCs w:val="16"/>
              </w:rPr>
              <w:t xml:space="preserve">Estudios </w:t>
            </w:r>
            <w:r w:rsidRPr="00E21E40">
              <w:rPr>
                <w:rFonts w:ascii="Century Gothic" w:hAnsi="Century Gothic"/>
                <w:i/>
                <w:iCs/>
                <w:sz w:val="16"/>
                <w:szCs w:val="16"/>
              </w:rPr>
              <w:t>in silico</w:t>
            </w:r>
            <w:r w:rsidRPr="00E21E40">
              <w:rPr>
                <w:rFonts w:ascii="Century Gothic" w:hAnsi="Century Gothic"/>
                <w:sz w:val="16"/>
                <w:szCs w:val="16"/>
              </w:rPr>
              <w:t xml:space="preserve">, síntesis, y evaluación </w:t>
            </w:r>
            <w:r w:rsidRPr="00E21E40">
              <w:rPr>
                <w:rFonts w:ascii="Century Gothic" w:hAnsi="Century Gothic"/>
                <w:i/>
                <w:iCs/>
                <w:sz w:val="16"/>
                <w:szCs w:val="16"/>
              </w:rPr>
              <w:t>in vitro</w:t>
            </w:r>
            <w:r w:rsidRPr="00E21E40">
              <w:rPr>
                <w:rFonts w:ascii="Century Gothic" w:hAnsi="Century Gothic"/>
                <w:sz w:val="16"/>
                <w:szCs w:val="16"/>
              </w:rPr>
              <w:t xml:space="preserve"> de derivados del ácido glicirretínico como inhibidores de la enzima PTP1B para el tratamiento de la Diabetes Mellitus y obesidad.</w:t>
            </w:r>
          </w:p>
        </w:tc>
      </w:tr>
      <w:tr w:rsidR="00E21E40" w:rsidRPr="00D43A18" w14:paraId="288F970C" w14:textId="77777777" w:rsidTr="00BC5E67">
        <w:trPr>
          <w:trHeight w:val="820"/>
        </w:trPr>
        <w:tc>
          <w:tcPr>
            <w:tcW w:w="133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9AF5C15" w14:textId="563E3BD6" w:rsidR="00E21E40" w:rsidRPr="00E21E40" w:rsidRDefault="00E21E40" w:rsidP="00E21E40">
            <w:pPr>
              <w:pStyle w:val="TableParagraph"/>
              <w:spacing w:before="120" w:after="120"/>
              <w:ind w:right="79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1E40">
              <w:rPr>
                <w:rFonts w:ascii="Century Gothic" w:hAnsi="Century Gothic"/>
                <w:sz w:val="16"/>
                <w:szCs w:val="16"/>
              </w:rPr>
              <w:t>01</w:t>
            </w:r>
            <w:r w:rsidR="0005164F">
              <w:rPr>
                <w:rFonts w:ascii="Century Gothic" w:hAnsi="Century Gothic"/>
                <w:sz w:val="16"/>
                <w:szCs w:val="16"/>
              </w:rPr>
              <w:t xml:space="preserve"> diciembre</w:t>
            </w:r>
          </w:p>
        </w:tc>
        <w:tc>
          <w:tcPr>
            <w:tcW w:w="269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76C54B0" w14:textId="37F8234C" w:rsidR="00E21E40" w:rsidRPr="00E21E40" w:rsidRDefault="00E21E40" w:rsidP="00E21E40">
            <w:pPr>
              <w:pStyle w:val="TableParagraph"/>
              <w:spacing w:before="120" w:after="120"/>
              <w:ind w:right="171"/>
              <w:rPr>
                <w:rFonts w:ascii="Century Gothic" w:hAnsi="Century Gothic"/>
                <w:sz w:val="16"/>
                <w:szCs w:val="16"/>
              </w:rPr>
            </w:pPr>
            <w:r w:rsidRPr="00E21E40">
              <w:rPr>
                <w:rFonts w:ascii="Century Gothic" w:hAnsi="Century Gothic"/>
                <w:sz w:val="16"/>
                <w:szCs w:val="16"/>
              </w:rPr>
              <w:t>Quiroz López Marcos</w:t>
            </w:r>
          </w:p>
        </w:tc>
        <w:tc>
          <w:tcPr>
            <w:tcW w:w="3066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56EED68" w14:textId="77777777" w:rsidR="00E21E40" w:rsidRPr="00E21E40" w:rsidRDefault="00E21E40" w:rsidP="0005164F">
            <w:pPr>
              <w:rPr>
                <w:rFonts w:ascii="Century Gothic" w:hAnsi="Century Gothic"/>
                <w:sz w:val="16"/>
                <w:szCs w:val="16"/>
              </w:rPr>
            </w:pPr>
            <w:r w:rsidRPr="00E21E40">
              <w:rPr>
                <w:rFonts w:ascii="Century Gothic" w:hAnsi="Century Gothic"/>
                <w:sz w:val="16"/>
                <w:szCs w:val="16"/>
              </w:rPr>
              <w:t>Dr. Jaime Pérez Villanueva</w:t>
            </w:r>
          </w:p>
          <w:p w14:paraId="4B967D9B" w14:textId="77777777" w:rsidR="00E21E40" w:rsidRPr="00E21E40" w:rsidRDefault="00E21E40" w:rsidP="0005164F">
            <w:pPr>
              <w:rPr>
                <w:rFonts w:ascii="Century Gothic" w:hAnsi="Century Gothic"/>
                <w:sz w:val="16"/>
                <w:szCs w:val="16"/>
              </w:rPr>
            </w:pPr>
            <w:r w:rsidRPr="00E21E40">
              <w:rPr>
                <w:rFonts w:ascii="Century Gothic" w:hAnsi="Century Gothic"/>
                <w:sz w:val="16"/>
                <w:szCs w:val="16"/>
              </w:rPr>
              <w:t>Dr. Ignacio González Sánchez</w:t>
            </w:r>
          </w:p>
          <w:p w14:paraId="11F9D395" w14:textId="675D8071" w:rsidR="00E21E40" w:rsidRPr="00E21E40" w:rsidRDefault="00E21E40" w:rsidP="0005164F">
            <w:pPr>
              <w:pStyle w:val="TableParagraph"/>
              <w:spacing w:before="120" w:after="120"/>
              <w:ind w:right="81"/>
              <w:rPr>
                <w:rFonts w:ascii="Century Gothic" w:hAnsi="Century Gothic"/>
                <w:sz w:val="16"/>
                <w:szCs w:val="16"/>
              </w:rPr>
            </w:pPr>
            <w:r w:rsidRPr="00E21E40">
              <w:rPr>
                <w:rFonts w:ascii="Century Gothic" w:hAnsi="Century Gothic"/>
                <w:sz w:val="16"/>
                <w:szCs w:val="16"/>
              </w:rPr>
              <w:t>Dr. Juan Francisco Palacios Espinosa</w:t>
            </w:r>
          </w:p>
        </w:tc>
        <w:tc>
          <w:tcPr>
            <w:tcW w:w="2971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836C77B" w14:textId="091566CA" w:rsidR="00E21E40" w:rsidRPr="00E21E40" w:rsidRDefault="00E21E40" w:rsidP="00E21E40">
            <w:pPr>
              <w:pStyle w:val="TableParagraph"/>
              <w:spacing w:before="1"/>
              <w:ind w:left="89" w:right="56" w:firstLine="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21E40">
              <w:rPr>
                <w:rFonts w:ascii="Century Gothic" w:hAnsi="Century Gothic"/>
                <w:sz w:val="16"/>
                <w:szCs w:val="16"/>
              </w:rPr>
              <w:t xml:space="preserve">Evaluación </w:t>
            </w:r>
            <w:r w:rsidRPr="00E21E40">
              <w:rPr>
                <w:rFonts w:ascii="Century Gothic" w:hAnsi="Century Gothic"/>
                <w:i/>
                <w:iCs/>
                <w:sz w:val="16"/>
                <w:szCs w:val="16"/>
              </w:rPr>
              <w:t>in silico</w:t>
            </w:r>
            <w:r w:rsidRPr="00E21E40">
              <w:rPr>
                <w:rFonts w:ascii="Century Gothic" w:hAnsi="Century Gothic"/>
                <w:sz w:val="16"/>
                <w:szCs w:val="16"/>
              </w:rPr>
              <w:t xml:space="preserve"> de derivados de compuestos antiiflamatorios diseñados a partir de combrestatina A4.</w:t>
            </w:r>
          </w:p>
        </w:tc>
      </w:tr>
    </w:tbl>
    <w:p w14:paraId="32238A96" w14:textId="77777777" w:rsidR="009573CC" w:rsidRDefault="009573CC" w:rsidP="009573CC">
      <w:pPr>
        <w:spacing w:before="4"/>
        <w:rPr>
          <w:rFonts w:ascii="Century Gothic" w:hAnsi="Century Gothic"/>
          <w:sz w:val="18"/>
          <w:szCs w:val="18"/>
        </w:rPr>
      </w:pPr>
    </w:p>
    <w:p w14:paraId="5E2DBD4E" w14:textId="1BC44AEE" w:rsidR="009573CC" w:rsidRDefault="009573CC">
      <w:pPr>
        <w:spacing w:before="4"/>
        <w:rPr>
          <w:rFonts w:ascii="Century Gothic" w:hAnsi="Century Gothic"/>
          <w:sz w:val="18"/>
          <w:szCs w:val="18"/>
        </w:rPr>
      </w:pPr>
    </w:p>
    <w:p w14:paraId="7660EA15" w14:textId="7F0126DB" w:rsidR="00E21E40" w:rsidRDefault="00E21E40">
      <w:pPr>
        <w:spacing w:before="4"/>
        <w:rPr>
          <w:rFonts w:ascii="Century Gothic" w:hAnsi="Century Gothic"/>
          <w:sz w:val="18"/>
          <w:szCs w:val="18"/>
        </w:rPr>
      </w:pPr>
    </w:p>
    <w:p w14:paraId="6A3C89E1" w14:textId="77777777" w:rsidR="00E21E40" w:rsidRDefault="00E21E40">
      <w:pPr>
        <w:spacing w:before="4"/>
        <w:rPr>
          <w:rFonts w:ascii="Century Gothic" w:hAnsi="Century Gothic"/>
          <w:sz w:val="18"/>
          <w:szCs w:val="18"/>
        </w:rPr>
      </w:pPr>
    </w:p>
    <w:tbl>
      <w:tblPr>
        <w:tblStyle w:val="Tablaconcuadrcula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2694"/>
        <w:gridCol w:w="3066"/>
        <w:gridCol w:w="2971"/>
      </w:tblGrid>
      <w:tr w:rsidR="004E48D0" w:rsidRPr="00D43A18" w14:paraId="7B300D59" w14:textId="77777777" w:rsidTr="00734D73">
        <w:trPr>
          <w:trHeight w:val="229"/>
        </w:trPr>
        <w:tc>
          <w:tcPr>
            <w:tcW w:w="10065" w:type="dxa"/>
            <w:gridSpan w:val="4"/>
          </w:tcPr>
          <w:p w14:paraId="41948E9E" w14:textId="206807DB" w:rsidR="004E48D0" w:rsidRPr="00D43A18" w:rsidRDefault="004E48D0" w:rsidP="00734D73">
            <w:pPr>
              <w:pStyle w:val="TableParagraph"/>
              <w:spacing w:before="120" w:after="120"/>
              <w:ind w:left="72"/>
              <w:jc w:val="center"/>
              <w:rPr>
                <w:rFonts w:ascii="Century Gothic" w:hAnsi="Century Gothic"/>
                <w:sz w:val="20"/>
              </w:rPr>
            </w:pPr>
            <w:r w:rsidRPr="0031567E">
              <w:rPr>
                <w:rFonts w:ascii="Century Gothic" w:hAnsi="Century Gothic"/>
                <w:b/>
                <w:bCs/>
                <w:color w:val="365F91" w:themeColor="accent1" w:themeShade="BF"/>
                <w:sz w:val="32"/>
                <w:szCs w:val="40"/>
              </w:rPr>
              <w:t>20</w:t>
            </w:r>
            <w:r>
              <w:rPr>
                <w:rFonts w:ascii="Century Gothic" w:hAnsi="Century Gothic"/>
                <w:b/>
                <w:bCs/>
                <w:color w:val="365F91" w:themeColor="accent1" w:themeShade="BF"/>
                <w:sz w:val="32"/>
                <w:szCs w:val="40"/>
              </w:rPr>
              <w:t>20</w:t>
            </w:r>
          </w:p>
        </w:tc>
      </w:tr>
      <w:tr w:rsidR="004E48D0" w:rsidRPr="00D43A18" w14:paraId="1B05749C" w14:textId="77777777" w:rsidTr="00734D73">
        <w:trPr>
          <w:trHeight w:val="229"/>
        </w:trPr>
        <w:tc>
          <w:tcPr>
            <w:tcW w:w="13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B8CCE4" w:themeFill="accent1" w:themeFillTint="66"/>
          </w:tcPr>
          <w:p w14:paraId="7D7D1A3F" w14:textId="77777777" w:rsidR="004E48D0" w:rsidRPr="00D43A18" w:rsidRDefault="004E48D0" w:rsidP="00AC46DC">
            <w:pPr>
              <w:pStyle w:val="TableParagraph"/>
              <w:spacing w:before="120" w:after="120"/>
              <w:ind w:left="96" w:right="83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D43A18">
              <w:rPr>
                <w:rFonts w:ascii="Century Gothic" w:hAnsi="Century Gothic"/>
                <w:b/>
                <w:bCs/>
                <w:sz w:val="20"/>
              </w:rPr>
              <w:t>Examen</w:t>
            </w:r>
          </w:p>
        </w:tc>
        <w:tc>
          <w:tcPr>
            <w:tcW w:w="269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B8CCE4" w:themeFill="accent1" w:themeFillTint="66"/>
          </w:tcPr>
          <w:p w14:paraId="4364DA19" w14:textId="77777777" w:rsidR="004E48D0" w:rsidRPr="00D43A18" w:rsidRDefault="004E48D0" w:rsidP="00AC46DC">
            <w:pPr>
              <w:pStyle w:val="TableParagraph"/>
              <w:spacing w:before="120" w:after="120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D43A18">
              <w:rPr>
                <w:rFonts w:ascii="Century Gothic" w:hAnsi="Century Gothic"/>
                <w:b/>
                <w:bCs/>
                <w:sz w:val="20"/>
              </w:rPr>
              <w:t>Alumno</w:t>
            </w:r>
          </w:p>
        </w:tc>
        <w:tc>
          <w:tcPr>
            <w:tcW w:w="306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B8CCE4" w:themeFill="accent1" w:themeFillTint="66"/>
          </w:tcPr>
          <w:p w14:paraId="0F0FCAA0" w14:textId="53B85322" w:rsidR="004E48D0" w:rsidRPr="00D43A18" w:rsidRDefault="004E48D0" w:rsidP="00AC46DC">
            <w:pPr>
              <w:pStyle w:val="TableParagraph"/>
              <w:spacing w:before="120" w:after="120"/>
              <w:ind w:right="84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D43A18">
              <w:rPr>
                <w:rFonts w:ascii="Century Gothic" w:hAnsi="Century Gothic"/>
                <w:b/>
                <w:bCs/>
                <w:sz w:val="20"/>
              </w:rPr>
              <w:t>Tutor</w:t>
            </w:r>
            <w:r>
              <w:rPr>
                <w:rFonts w:ascii="Century Gothic" w:hAnsi="Century Gothic"/>
                <w:b/>
                <w:bCs/>
                <w:sz w:val="20"/>
              </w:rPr>
              <w:t xml:space="preserve"> </w:t>
            </w:r>
            <w:r w:rsidR="00734D73">
              <w:rPr>
                <w:rFonts w:ascii="Century Gothic" w:hAnsi="Century Gothic"/>
                <w:b/>
                <w:bCs/>
                <w:sz w:val="20"/>
              </w:rPr>
              <w:t xml:space="preserve">o </w:t>
            </w:r>
            <w:r>
              <w:rPr>
                <w:rFonts w:ascii="Century Gothic" w:hAnsi="Century Gothic"/>
                <w:b/>
                <w:bCs/>
                <w:sz w:val="20"/>
              </w:rPr>
              <w:t>Asesor</w:t>
            </w:r>
            <w:r w:rsidR="00734D73">
              <w:rPr>
                <w:rFonts w:ascii="Century Gothic" w:hAnsi="Century Gothic"/>
                <w:b/>
                <w:bCs/>
                <w:sz w:val="20"/>
              </w:rPr>
              <w:t xml:space="preserve"> UAM</w:t>
            </w:r>
          </w:p>
        </w:tc>
        <w:tc>
          <w:tcPr>
            <w:tcW w:w="297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B8CCE4" w:themeFill="accent1" w:themeFillTint="66"/>
          </w:tcPr>
          <w:p w14:paraId="6BDD11EC" w14:textId="288A68D2" w:rsidR="004E48D0" w:rsidRPr="00D43A18" w:rsidRDefault="004E48D0" w:rsidP="00AC46DC">
            <w:pPr>
              <w:pStyle w:val="TableParagraph"/>
              <w:spacing w:before="120" w:after="120"/>
              <w:ind w:right="61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 xml:space="preserve">ICR </w:t>
            </w:r>
            <w:r w:rsidRPr="004E48D0">
              <w:rPr>
                <w:rFonts w:ascii="Century Gothic" w:hAnsi="Century Gothic"/>
                <w:sz w:val="20"/>
              </w:rPr>
              <w:t>(Tesis)</w:t>
            </w:r>
          </w:p>
        </w:tc>
      </w:tr>
      <w:tr w:rsidR="004E48D0" w:rsidRPr="00D43A18" w14:paraId="123CCA72" w14:textId="77777777" w:rsidTr="00734D73">
        <w:trPr>
          <w:trHeight w:val="828"/>
        </w:trPr>
        <w:tc>
          <w:tcPr>
            <w:tcW w:w="13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B575179" w14:textId="72A72DB7" w:rsidR="004E48D0" w:rsidRPr="004E48D0" w:rsidRDefault="004E48D0" w:rsidP="004E48D0">
            <w:pPr>
              <w:pStyle w:val="TableParagraph"/>
              <w:spacing w:before="120" w:after="120"/>
              <w:ind w:right="79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E48D0">
              <w:rPr>
                <w:rFonts w:ascii="Century Gothic" w:hAnsi="Century Gothic"/>
                <w:sz w:val="16"/>
                <w:szCs w:val="16"/>
              </w:rPr>
              <w:t>17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febrero</w:t>
            </w:r>
          </w:p>
        </w:tc>
        <w:tc>
          <w:tcPr>
            <w:tcW w:w="269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FDD6FC4" w14:textId="54FD210F" w:rsidR="004E48D0" w:rsidRPr="00734D73" w:rsidRDefault="004E48D0" w:rsidP="004E48D0">
            <w:pPr>
              <w:pStyle w:val="TableParagraph"/>
              <w:spacing w:before="120" w:after="120"/>
              <w:ind w:right="274"/>
              <w:rPr>
                <w:rFonts w:ascii="Century Gothic" w:hAnsi="Century Gothic"/>
                <w:bCs/>
                <w:sz w:val="16"/>
                <w:szCs w:val="16"/>
              </w:rPr>
            </w:pPr>
            <w:r w:rsidRPr="00734D73">
              <w:rPr>
                <w:rFonts w:ascii="Century Gothic" w:hAnsi="Century Gothic"/>
                <w:bCs/>
                <w:sz w:val="16"/>
                <w:szCs w:val="16"/>
              </w:rPr>
              <w:t>Santiago Mendoza Rocio</w:t>
            </w:r>
          </w:p>
        </w:tc>
        <w:tc>
          <w:tcPr>
            <w:tcW w:w="306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D157FC2" w14:textId="615A1F68" w:rsidR="004E48D0" w:rsidRPr="004E48D0" w:rsidRDefault="004E48D0" w:rsidP="00734D73">
            <w:pPr>
              <w:pStyle w:val="TableParagraph"/>
              <w:spacing w:before="120" w:after="120"/>
              <w:ind w:right="76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E48D0">
              <w:rPr>
                <w:rFonts w:ascii="Century Gothic" w:hAnsi="Century Gothic"/>
                <w:sz w:val="16"/>
                <w:szCs w:val="16"/>
              </w:rPr>
              <w:t>M. en C.</w:t>
            </w:r>
            <w:r w:rsidRPr="004E48D0">
              <w:rPr>
                <w:rFonts w:ascii="Century Gothic" w:hAnsi="Century Gothic"/>
                <w:spacing w:val="-42"/>
                <w:sz w:val="16"/>
                <w:szCs w:val="16"/>
              </w:rPr>
              <w:t xml:space="preserve"> </w:t>
            </w:r>
            <w:r w:rsidRPr="004E48D0">
              <w:rPr>
                <w:rFonts w:ascii="Century Gothic" w:hAnsi="Century Gothic"/>
                <w:sz w:val="16"/>
                <w:szCs w:val="16"/>
              </w:rPr>
              <w:t>Alma Elena Ibarra</w:t>
            </w:r>
            <w:r w:rsidRPr="004E48D0">
              <w:rPr>
                <w:rFonts w:ascii="Century Gothic" w:hAnsi="Century Gothic"/>
                <w:spacing w:val="-42"/>
                <w:sz w:val="16"/>
                <w:szCs w:val="16"/>
              </w:rPr>
              <w:t xml:space="preserve"> </w:t>
            </w:r>
            <w:r w:rsidRPr="004E48D0">
              <w:rPr>
                <w:rFonts w:ascii="Century Gothic" w:hAnsi="Century Gothic"/>
                <w:sz w:val="16"/>
                <w:szCs w:val="16"/>
              </w:rPr>
              <w:t>Cázares</w:t>
            </w:r>
          </w:p>
        </w:tc>
        <w:tc>
          <w:tcPr>
            <w:tcW w:w="297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CD2E8E1" w14:textId="5246D352" w:rsidR="004E48D0" w:rsidRPr="004E48D0" w:rsidRDefault="004E48D0" w:rsidP="004E48D0">
            <w:pPr>
              <w:pStyle w:val="TableParagraph"/>
              <w:spacing w:before="120" w:after="120"/>
              <w:ind w:right="11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E48D0">
              <w:rPr>
                <w:rFonts w:ascii="Century Gothic" w:hAnsi="Century Gothic"/>
                <w:bCs/>
                <w:sz w:val="16"/>
                <w:szCs w:val="16"/>
              </w:rPr>
              <w:t xml:space="preserve">Evaluación </w:t>
            </w:r>
            <w:r w:rsidRPr="004E48D0">
              <w:rPr>
                <w:rFonts w:ascii="Century Gothic" w:hAnsi="Century Gothic"/>
                <w:bCs/>
                <w:i/>
                <w:sz w:val="16"/>
                <w:szCs w:val="16"/>
              </w:rPr>
              <w:t>in vivo</w:t>
            </w:r>
            <w:r w:rsidRPr="004E48D0">
              <w:rPr>
                <w:rFonts w:ascii="Century Gothic" w:hAnsi="Century Gothic"/>
                <w:bCs/>
                <w:sz w:val="16"/>
                <w:szCs w:val="16"/>
              </w:rPr>
              <w:t xml:space="preserve"> de </w:t>
            </w:r>
            <w:r w:rsidRPr="004E48D0">
              <w:rPr>
                <w:rFonts w:ascii="Century Gothic" w:hAnsi="Century Gothic"/>
                <w:bCs/>
                <w:sz w:val="16"/>
                <w:szCs w:val="16"/>
                <w:vertAlign w:val="superscript"/>
              </w:rPr>
              <w:t>99m</w:t>
            </w:r>
            <w:r w:rsidRPr="004E48D0">
              <w:rPr>
                <w:rFonts w:ascii="Century Gothic" w:hAnsi="Century Gothic"/>
                <w:bCs/>
                <w:sz w:val="16"/>
                <w:szCs w:val="16"/>
              </w:rPr>
              <w:t>Tc-glucarato para detección de lesiones tumorales con imágenes gammagráficas en ratones atímicos</w:t>
            </w:r>
          </w:p>
        </w:tc>
      </w:tr>
      <w:tr w:rsidR="004E48D0" w:rsidRPr="00D43A18" w14:paraId="456147EB" w14:textId="77777777" w:rsidTr="00734D73">
        <w:trPr>
          <w:trHeight w:val="620"/>
        </w:trPr>
        <w:tc>
          <w:tcPr>
            <w:tcW w:w="13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12F2E90" w14:textId="68778436" w:rsidR="004E48D0" w:rsidRPr="004E48D0" w:rsidRDefault="004E48D0" w:rsidP="004E48D0">
            <w:pPr>
              <w:pStyle w:val="TableParagraph"/>
              <w:spacing w:before="120" w:after="120"/>
              <w:ind w:right="8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E48D0">
              <w:rPr>
                <w:rFonts w:ascii="Century Gothic" w:hAnsi="Century Gothic"/>
                <w:sz w:val="16"/>
                <w:szCs w:val="16"/>
              </w:rPr>
              <w:t>20</w:t>
            </w:r>
            <w:r w:rsidR="00734D73">
              <w:rPr>
                <w:rFonts w:ascii="Century Gothic" w:hAnsi="Century Gothic"/>
                <w:sz w:val="16"/>
                <w:szCs w:val="16"/>
              </w:rPr>
              <w:t xml:space="preserve"> marzo</w:t>
            </w:r>
          </w:p>
        </w:tc>
        <w:tc>
          <w:tcPr>
            <w:tcW w:w="269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A1A182A" w14:textId="6BDAE678" w:rsidR="004E48D0" w:rsidRPr="00734D73" w:rsidRDefault="004E48D0" w:rsidP="004E48D0">
            <w:pPr>
              <w:pStyle w:val="TableParagraph"/>
              <w:spacing w:before="120" w:after="120"/>
              <w:ind w:right="300"/>
              <w:rPr>
                <w:rFonts w:ascii="Century Gothic" w:hAnsi="Century Gothic"/>
                <w:bCs/>
                <w:sz w:val="16"/>
                <w:szCs w:val="16"/>
              </w:rPr>
            </w:pPr>
            <w:r w:rsidRPr="00734D73">
              <w:rPr>
                <w:rFonts w:ascii="Century Gothic" w:hAnsi="Century Gothic"/>
                <w:bCs/>
                <w:spacing w:val="-1"/>
                <w:sz w:val="16"/>
                <w:szCs w:val="16"/>
              </w:rPr>
              <w:t xml:space="preserve">Díaz </w:t>
            </w:r>
            <w:r w:rsidRPr="00734D73">
              <w:rPr>
                <w:rFonts w:ascii="Century Gothic" w:hAnsi="Century Gothic"/>
                <w:bCs/>
                <w:sz w:val="16"/>
                <w:szCs w:val="16"/>
              </w:rPr>
              <w:t>González</w:t>
            </w:r>
            <w:r w:rsidRPr="00734D73">
              <w:rPr>
                <w:rFonts w:ascii="Century Gothic" w:hAnsi="Century Gothic"/>
                <w:bCs/>
                <w:spacing w:val="-42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bCs/>
                <w:sz w:val="16"/>
                <w:szCs w:val="16"/>
              </w:rPr>
              <w:t>Beatriz</w:t>
            </w:r>
          </w:p>
        </w:tc>
        <w:tc>
          <w:tcPr>
            <w:tcW w:w="306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61DD288" w14:textId="5973D3BD" w:rsidR="004E48D0" w:rsidRPr="004E48D0" w:rsidRDefault="004E48D0" w:rsidP="00734D73">
            <w:pPr>
              <w:pStyle w:val="TableParagraph"/>
              <w:spacing w:before="120" w:after="120"/>
              <w:ind w:right="159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E48D0">
              <w:rPr>
                <w:rFonts w:ascii="Century Gothic" w:hAnsi="Century Gothic"/>
                <w:sz w:val="16"/>
                <w:szCs w:val="16"/>
              </w:rPr>
              <w:t>M. en C.</w:t>
            </w:r>
            <w:r w:rsidRPr="004E48D0">
              <w:rPr>
                <w:rFonts w:ascii="Century Gothic" w:hAnsi="Century Gothic"/>
                <w:spacing w:val="-42"/>
                <w:sz w:val="16"/>
                <w:szCs w:val="16"/>
              </w:rPr>
              <w:t xml:space="preserve"> </w:t>
            </w:r>
            <w:r w:rsidRPr="004E48D0">
              <w:rPr>
                <w:rFonts w:ascii="Century Gothic" w:hAnsi="Century Gothic"/>
                <w:sz w:val="16"/>
                <w:szCs w:val="16"/>
              </w:rPr>
              <w:t>Alma Elena Ibarra</w:t>
            </w:r>
            <w:r w:rsidRPr="004E48D0">
              <w:rPr>
                <w:rFonts w:ascii="Century Gothic" w:hAnsi="Century Gothic"/>
                <w:spacing w:val="-42"/>
                <w:sz w:val="16"/>
                <w:szCs w:val="16"/>
              </w:rPr>
              <w:t xml:space="preserve"> </w:t>
            </w:r>
            <w:r w:rsidRPr="004E48D0">
              <w:rPr>
                <w:rFonts w:ascii="Century Gothic" w:hAnsi="Century Gothic"/>
                <w:sz w:val="16"/>
                <w:szCs w:val="16"/>
              </w:rPr>
              <w:t>Cázares</w:t>
            </w:r>
          </w:p>
        </w:tc>
        <w:tc>
          <w:tcPr>
            <w:tcW w:w="297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1228BFE" w14:textId="5D7FD7A2" w:rsidR="004E48D0" w:rsidRPr="004E48D0" w:rsidRDefault="004E48D0" w:rsidP="00734D73">
            <w:pPr>
              <w:pStyle w:val="TableParagraph"/>
              <w:spacing w:before="1"/>
              <w:ind w:left="87" w:right="5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E48D0">
              <w:rPr>
                <w:rFonts w:ascii="Century Gothic" w:hAnsi="Century Gothic"/>
                <w:sz w:val="16"/>
                <w:szCs w:val="16"/>
              </w:rPr>
              <w:t>Reacciones adversas</w:t>
            </w:r>
            <w:r w:rsidRPr="004E48D0">
              <w:rPr>
                <w:rFonts w:ascii="Century Gothic" w:hAnsi="Century Gothic"/>
                <w:spacing w:val="-42"/>
                <w:sz w:val="16"/>
                <w:szCs w:val="16"/>
              </w:rPr>
              <w:t xml:space="preserve"> </w:t>
            </w:r>
            <w:r w:rsidRPr="004E48D0">
              <w:rPr>
                <w:rFonts w:ascii="Century Gothic" w:hAnsi="Century Gothic"/>
                <w:sz w:val="16"/>
                <w:szCs w:val="16"/>
              </w:rPr>
              <w:t>a medicamentos</w:t>
            </w:r>
            <w:r w:rsidRPr="004E48D0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4E48D0">
              <w:rPr>
                <w:rFonts w:ascii="Century Gothic" w:hAnsi="Century Gothic"/>
                <w:sz w:val="16"/>
                <w:szCs w:val="16"/>
              </w:rPr>
              <w:t>antiepilépticos en</w:t>
            </w:r>
            <w:r w:rsidRPr="004E48D0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4E48D0">
              <w:rPr>
                <w:rFonts w:ascii="Century Gothic" w:hAnsi="Century Gothic"/>
                <w:sz w:val="16"/>
                <w:szCs w:val="16"/>
              </w:rPr>
              <w:t>pacientes pediátricos</w:t>
            </w:r>
            <w:r w:rsidRPr="004E48D0">
              <w:rPr>
                <w:rFonts w:ascii="Century Gothic" w:hAnsi="Century Gothic"/>
                <w:spacing w:val="-42"/>
                <w:sz w:val="16"/>
                <w:szCs w:val="16"/>
              </w:rPr>
              <w:t xml:space="preserve"> </w:t>
            </w:r>
            <w:r w:rsidRPr="004E48D0">
              <w:rPr>
                <w:rFonts w:ascii="Century Gothic" w:hAnsi="Century Gothic"/>
                <w:sz w:val="16"/>
                <w:szCs w:val="16"/>
              </w:rPr>
              <w:t>hospitalizados en el</w:t>
            </w:r>
            <w:r w:rsidRPr="004E48D0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4E48D0">
              <w:rPr>
                <w:rFonts w:ascii="Century Gothic" w:hAnsi="Century Gothic"/>
                <w:sz w:val="16"/>
                <w:szCs w:val="16"/>
              </w:rPr>
              <w:t>INP</w:t>
            </w:r>
            <w:r w:rsidRPr="004E48D0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4E48D0">
              <w:rPr>
                <w:rFonts w:ascii="Century Gothic" w:hAnsi="Century Gothic"/>
                <w:sz w:val="16"/>
                <w:szCs w:val="16"/>
              </w:rPr>
              <w:t>con</w:t>
            </w:r>
            <w:r w:rsidRPr="004E48D0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4E48D0">
              <w:rPr>
                <w:rFonts w:ascii="Century Gothic" w:hAnsi="Century Gothic"/>
                <w:sz w:val="16"/>
                <w:szCs w:val="16"/>
              </w:rPr>
              <w:t>diagnóstico</w:t>
            </w:r>
            <w:r w:rsidR="00734D7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4E48D0">
              <w:rPr>
                <w:rFonts w:ascii="Century Gothic" w:hAnsi="Century Gothic"/>
                <w:sz w:val="16"/>
                <w:szCs w:val="16"/>
              </w:rPr>
              <w:t>de epilepsia en mono</w:t>
            </w:r>
            <w:r w:rsidRPr="004E48D0">
              <w:rPr>
                <w:rFonts w:ascii="Century Gothic" w:hAnsi="Century Gothic"/>
                <w:spacing w:val="-42"/>
                <w:sz w:val="16"/>
                <w:szCs w:val="16"/>
              </w:rPr>
              <w:t xml:space="preserve"> </w:t>
            </w:r>
            <w:r w:rsidRPr="004E48D0">
              <w:rPr>
                <w:rFonts w:ascii="Century Gothic" w:hAnsi="Century Gothic"/>
                <w:sz w:val="16"/>
                <w:szCs w:val="16"/>
              </w:rPr>
              <w:t>o</w:t>
            </w:r>
            <w:r w:rsidRPr="004E48D0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4E48D0">
              <w:rPr>
                <w:rFonts w:ascii="Century Gothic" w:hAnsi="Century Gothic"/>
                <w:sz w:val="16"/>
                <w:szCs w:val="16"/>
              </w:rPr>
              <w:t>biterapia.</w:t>
            </w:r>
          </w:p>
        </w:tc>
      </w:tr>
      <w:tr w:rsidR="004E48D0" w:rsidRPr="00D43A18" w14:paraId="277BC94D" w14:textId="77777777" w:rsidTr="00734D73">
        <w:trPr>
          <w:trHeight w:val="620"/>
        </w:trPr>
        <w:tc>
          <w:tcPr>
            <w:tcW w:w="13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010E880" w14:textId="517C9C06" w:rsidR="004E48D0" w:rsidRPr="004E48D0" w:rsidRDefault="004E48D0" w:rsidP="004E48D0">
            <w:pPr>
              <w:pStyle w:val="TableParagraph"/>
              <w:spacing w:before="120" w:after="120"/>
              <w:ind w:right="75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E48D0">
              <w:rPr>
                <w:rFonts w:ascii="Century Gothic" w:hAnsi="Century Gothic"/>
                <w:sz w:val="16"/>
                <w:szCs w:val="16"/>
              </w:rPr>
              <w:t>03</w:t>
            </w:r>
            <w:r w:rsidR="00734D73">
              <w:rPr>
                <w:rFonts w:ascii="Century Gothic" w:hAnsi="Century Gothic"/>
                <w:sz w:val="16"/>
                <w:szCs w:val="16"/>
              </w:rPr>
              <w:t xml:space="preserve"> noviembre</w:t>
            </w:r>
          </w:p>
        </w:tc>
        <w:tc>
          <w:tcPr>
            <w:tcW w:w="269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3B44014" w14:textId="04966D43" w:rsidR="004E48D0" w:rsidRPr="00734D73" w:rsidRDefault="004E48D0" w:rsidP="004E48D0">
            <w:pPr>
              <w:pStyle w:val="TableParagraph"/>
              <w:spacing w:before="120" w:after="120"/>
              <w:ind w:right="40"/>
              <w:rPr>
                <w:rFonts w:ascii="Century Gothic" w:hAnsi="Century Gothic"/>
                <w:bCs/>
                <w:sz w:val="16"/>
                <w:szCs w:val="16"/>
              </w:rPr>
            </w:pPr>
            <w:r w:rsidRPr="00734D73">
              <w:rPr>
                <w:rFonts w:ascii="Century Gothic" w:hAnsi="Century Gothic"/>
                <w:bCs/>
                <w:sz w:val="16"/>
                <w:szCs w:val="16"/>
              </w:rPr>
              <w:t>Burelo</w:t>
            </w:r>
            <w:r w:rsidRPr="00734D73">
              <w:rPr>
                <w:rFonts w:ascii="Century Gothic" w:hAnsi="Century Gothic"/>
                <w:bCs/>
                <w:spacing w:val="-2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bCs/>
                <w:sz w:val="16"/>
                <w:szCs w:val="16"/>
              </w:rPr>
              <w:t>Segura Masha Dolores</w:t>
            </w:r>
          </w:p>
        </w:tc>
        <w:tc>
          <w:tcPr>
            <w:tcW w:w="306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F6D31F3" w14:textId="61B71DF0" w:rsidR="004E48D0" w:rsidRPr="004E48D0" w:rsidRDefault="004E48D0" w:rsidP="00734D73">
            <w:pPr>
              <w:pStyle w:val="TableParagraph"/>
              <w:spacing w:before="1"/>
              <w:ind w:right="89"/>
              <w:jc w:val="both"/>
              <w:rPr>
                <w:rFonts w:ascii="Century Gothic" w:hAnsi="Century Gothic"/>
                <w:spacing w:val="1"/>
                <w:sz w:val="16"/>
                <w:szCs w:val="16"/>
              </w:rPr>
            </w:pPr>
            <w:r w:rsidRPr="004E48D0">
              <w:rPr>
                <w:rFonts w:ascii="Century Gothic" w:hAnsi="Century Gothic"/>
                <w:sz w:val="16"/>
                <w:szCs w:val="16"/>
              </w:rPr>
              <w:t>Dr. Luis Camilo</w:t>
            </w:r>
            <w:r w:rsidRPr="004E48D0">
              <w:rPr>
                <w:rFonts w:ascii="Century Gothic" w:hAnsi="Century Gothic"/>
                <w:spacing w:val="-42"/>
                <w:sz w:val="16"/>
                <w:szCs w:val="16"/>
              </w:rPr>
              <w:t xml:space="preserve"> </w:t>
            </w:r>
            <w:r w:rsidRPr="004E48D0">
              <w:rPr>
                <w:rFonts w:ascii="Century Gothic" w:hAnsi="Century Gothic"/>
                <w:sz w:val="16"/>
                <w:szCs w:val="16"/>
              </w:rPr>
              <w:t>Ríos</w:t>
            </w:r>
            <w:r w:rsidRPr="004E48D0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4E48D0">
              <w:rPr>
                <w:rFonts w:ascii="Century Gothic" w:hAnsi="Century Gothic"/>
                <w:sz w:val="16"/>
                <w:szCs w:val="16"/>
              </w:rPr>
              <w:t>Castañeda</w:t>
            </w:r>
            <w:r w:rsidRPr="004E48D0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</w:p>
          <w:p w14:paraId="150B2758" w14:textId="35538F36" w:rsidR="004E48D0" w:rsidRPr="004E48D0" w:rsidRDefault="004E48D0" w:rsidP="00734D73">
            <w:pPr>
              <w:pStyle w:val="TableParagraph"/>
              <w:spacing w:before="120" w:after="120"/>
              <w:ind w:right="84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E48D0">
              <w:rPr>
                <w:rFonts w:ascii="Century Gothic" w:hAnsi="Century Gothic"/>
                <w:sz w:val="16"/>
                <w:szCs w:val="16"/>
              </w:rPr>
              <w:t>Dra. Norma</w:t>
            </w:r>
            <w:r w:rsidRPr="004E48D0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4E48D0">
              <w:rPr>
                <w:rFonts w:ascii="Century Gothic" w:hAnsi="Century Gothic"/>
                <w:sz w:val="16"/>
                <w:szCs w:val="16"/>
              </w:rPr>
              <w:t>Angélica Noguez</w:t>
            </w:r>
            <w:r w:rsidRPr="004E48D0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4E48D0">
              <w:rPr>
                <w:rFonts w:ascii="Century Gothic" w:hAnsi="Century Gothic"/>
                <w:sz w:val="16"/>
                <w:szCs w:val="16"/>
              </w:rPr>
              <w:t>Méndez</w:t>
            </w:r>
          </w:p>
        </w:tc>
        <w:tc>
          <w:tcPr>
            <w:tcW w:w="297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7F119E8" w14:textId="1A1A3C6A" w:rsidR="004E48D0" w:rsidRPr="004E48D0" w:rsidRDefault="004E48D0" w:rsidP="004E48D0">
            <w:pPr>
              <w:pStyle w:val="TableParagraph"/>
              <w:tabs>
                <w:tab w:val="left" w:pos="2052"/>
              </w:tabs>
              <w:spacing w:before="1"/>
              <w:ind w:left="104" w:right="66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E48D0">
              <w:rPr>
                <w:rFonts w:ascii="Century Gothic" w:hAnsi="Century Gothic"/>
                <w:sz w:val="16"/>
                <w:szCs w:val="16"/>
              </w:rPr>
              <w:t>Evaluación del efecto</w:t>
            </w:r>
            <w:r w:rsidRPr="004E48D0">
              <w:rPr>
                <w:rFonts w:ascii="Century Gothic" w:hAnsi="Century Gothic"/>
                <w:spacing w:val="-42"/>
                <w:sz w:val="16"/>
                <w:szCs w:val="16"/>
              </w:rPr>
              <w:t xml:space="preserve"> </w:t>
            </w:r>
            <w:r w:rsidRPr="004E48D0">
              <w:rPr>
                <w:rFonts w:ascii="Century Gothic" w:hAnsi="Century Gothic"/>
                <w:sz w:val="16"/>
                <w:szCs w:val="16"/>
              </w:rPr>
              <w:t>anticonvulsivo y</w:t>
            </w:r>
            <w:r w:rsidRPr="004E48D0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4E48D0">
              <w:rPr>
                <w:rFonts w:ascii="Century Gothic" w:hAnsi="Century Gothic"/>
                <w:sz w:val="16"/>
                <w:szCs w:val="16"/>
              </w:rPr>
              <w:t>neuroprotector del</w:t>
            </w:r>
            <w:r w:rsidRPr="004E48D0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4E48D0">
              <w:rPr>
                <w:rFonts w:ascii="Century Gothic" w:hAnsi="Century Gothic"/>
                <w:sz w:val="16"/>
                <w:szCs w:val="16"/>
              </w:rPr>
              <w:t>agonista</w:t>
            </w:r>
            <w:r w:rsidRPr="004E48D0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4E48D0">
              <w:rPr>
                <w:rFonts w:ascii="Century Gothic" w:hAnsi="Century Gothic"/>
                <w:sz w:val="16"/>
                <w:szCs w:val="16"/>
              </w:rPr>
              <w:t>cannabinoide Win</w:t>
            </w:r>
            <w:r w:rsidRPr="004E48D0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4E48D0">
              <w:rPr>
                <w:rFonts w:ascii="Century Gothic" w:hAnsi="Century Gothic"/>
                <w:sz w:val="16"/>
                <w:szCs w:val="16"/>
              </w:rPr>
              <w:t>55,212-2 en el</w:t>
            </w:r>
            <w:r w:rsidRPr="004E48D0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4E48D0">
              <w:rPr>
                <w:rFonts w:ascii="Century Gothic" w:hAnsi="Century Gothic"/>
                <w:sz w:val="16"/>
                <w:szCs w:val="16"/>
              </w:rPr>
              <w:t>modelo experimental</w:t>
            </w:r>
            <w:r w:rsidRPr="004E48D0">
              <w:rPr>
                <w:rFonts w:ascii="Century Gothic" w:hAnsi="Century Gothic"/>
                <w:spacing w:val="-42"/>
                <w:sz w:val="16"/>
                <w:szCs w:val="16"/>
              </w:rPr>
              <w:t xml:space="preserve"> </w:t>
            </w:r>
            <w:r w:rsidRPr="004E48D0">
              <w:rPr>
                <w:rFonts w:ascii="Century Gothic" w:hAnsi="Century Gothic"/>
                <w:sz w:val="16"/>
                <w:szCs w:val="16"/>
              </w:rPr>
              <w:t xml:space="preserve">de </w:t>
            </w:r>
            <w:r w:rsidRPr="004E48D0">
              <w:rPr>
                <w:rFonts w:ascii="Century Gothic" w:hAnsi="Century Gothic"/>
                <w:i/>
                <w:sz w:val="16"/>
                <w:szCs w:val="16"/>
              </w:rPr>
              <w:t>Status epilepticus</w:t>
            </w:r>
            <w:r w:rsidRPr="004E48D0">
              <w:rPr>
                <w:rFonts w:ascii="Century Gothic" w:hAnsi="Century Gothic"/>
                <w:i/>
                <w:spacing w:val="1"/>
                <w:sz w:val="16"/>
                <w:szCs w:val="16"/>
              </w:rPr>
              <w:t xml:space="preserve"> </w:t>
            </w:r>
            <w:r w:rsidRPr="004E48D0">
              <w:rPr>
                <w:rFonts w:ascii="Century Gothic" w:hAnsi="Century Gothic"/>
                <w:sz w:val="16"/>
                <w:szCs w:val="16"/>
              </w:rPr>
              <w:t>inducido</w:t>
            </w:r>
            <w:r w:rsidRPr="004E48D0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4E48D0">
              <w:rPr>
                <w:rFonts w:ascii="Century Gothic" w:hAnsi="Century Gothic"/>
                <w:sz w:val="16"/>
                <w:szCs w:val="16"/>
              </w:rPr>
              <w:t>por</w:t>
            </w:r>
            <w:r w:rsidRPr="004E48D0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4E48D0">
              <w:rPr>
                <w:rFonts w:ascii="Century Gothic" w:hAnsi="Century Gothic"/>
                <w:sz w:val="16"/>
                <w:szCs w:val="16"/>
              </w:rPr>
              <w:t>ácido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4E48D0">
              <w:rPr>
                <w:rFonts w:ascii="Century Gothic" w:hAnsi="Century Gothic"/>
                <w:sz w:val="16"/>
                <w:szCs w:val="16"/>
              </w:rPr>
              <w:t>kaínico</w:t>
            </w:r>
            <w:r w:rsidRPr="004E48D0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4E48D0">
              <w:rPr>
                <w:rFonts w:ascii="Century Gothic" w:hAnsi="Century Gothic"/>
                <w:sz w:val="16"/>
                <w:szCs w:val="16"/>
              </w:rPr>
              <w:t>en</w:t>
            </w:r>
            <w:r w:rsidRPr="004E48D0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4E48D0">
              <w:rPr>
                <w:rFonts w:ascii="Century Gothic" w:hAnsi="Century Gothic"/>
                <w:sz w:val="16"/>
                <w:szCs w:val="16"/>
              </w:rPr>
              <w:t>rata.</w:t>
            </w:r>
          </w:p>
        </w:tc>
      </w:tr>
      <w:tr w:rsidR="004E48D0" w:rsidRPr="00D43A18" w14:paraId="16BAE903" w14:textId="77777777" w:rsidTr="00734D73">
        <w:trPr>
          <w:trHeight w:val="829"/>
        </w:trPr>
        <w:tc>
          <w:tcPr>
            <w:tcW w:w="13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2E657A7" w14:textId="71B32B9F" w:rsidR="004E48D0" w:rsidRPr="004E48D0" w:rsidRDefault="004E48D0" w:rsidP="004E48D0">
            <w:pPr>
              <w:pStyle w:val="TableParagraph"/>
              <w:spacing w:before="120" w:after="120"/>
              <w:ind w:right="75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E48D0">
              <w:rPr>
                <w:rFonts w:ascii="Century Gothic" w:hAnsi="Century Gothic"/>
                <w:sz w:val="16"/>
                <w:szCs w:val="16"/>
              </w:rPr>
              <w:t>19</w:t>
            </w:r>
            <w:r w:rsidR="00734D73">
              <w:rPr>
                <w:rFonts w:ascii="Century Gothic" w:hAnsi="Century Gothic"/>
                <w:sz w:val="16"/>
                <w:szCs w:val="16"/>
              </w:rPr>
              <w:t xml:space="preserve"> noviembre</w:t>
            </w:r>
          </w:p>
        </w:tc>
        <w:tc>
          <w:tcPr>
            <w:tcW w:w="269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9BD82D9" w14:textId="454D1C12" w:rsidR="004E48D0" w:rsidRPr="004E48D0" w:rsidRDefault="004E48D0" w:rsidP="004E48D0">
            <w:pPr>
              <w:pStyle w:val="TableParagraph"/>
              <w:spacing w:before="120" w:after="120"/>
              <w:ind w:right="48"/>
              <w:rPr>
                <w:rFonts w:ascii="Century Gothic" w:hAnsi="Century Gothic"/>
                <w:sz w:val="16"/>
                <w:szCs w:val="16"/>
              </w:rPr>
            </w:pPr>
            <w:r w:rsidRPr="004E48D0">
              <w:rPr>
                <w:rFonts w:ascii="Century Gothic" w:hAnsi="Century Gothic"/>
                <w:spacing w:val="-1"/>
                <w:sz w:val="16"/>
                <w:szCs w:val="16"/>
              </w:rPr>
              <w:t xml:space="preserve">Bailón </w:t>
            </w:r>
            <w:r w:rsidRPr="004E48D0">
              <w:rPr>
                <w:rFonts w:ascii="Century Gothic" w:hAnsi="Century Gothic"/>
                <w:sz w:val="16"/>
                <w:szCs w:val="16"/>
              </w:rPr>
              <w:t>Barceinas</w:t>
            </w:r>
            <w:r w:rsidR="00BF7D1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4E48D0">
              <w:rPr>
                <w:rFonts w:ascii="Century Gothic" w:hAnsi="Century Gothic"/>
                <w:spacing w:val="-42"/>
                <w:sz w:val="16"/>
                <w:szCs w:val="16"/>
              </w:rPr>
              <w:t xml:space="preserve"> </w:t>
            </w:r>
            <w:r w:rsidRPr="004E48D0">
              <w:rPr>
                <w:rFonts w:ascii="Century Gothic" w:hAnsi="Century Gothic"/>
                <w:sz w:val="16"/>
                <w:szCs w:val="16"/>
              </w:rPr>
              <w:t>Karla</w:t>
            </w:r>
            <w:r w:rsidR="00BF7D1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4E48D0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4E48D0">
              <w:rPr>
                <w:rFonts w:ascii="Century Gothic" w:hAnsi="Century Gothic"/>
                <w:sz w:val="16"/>
                <w:szCs w:val="16"/>
              </w:rPr>
              <w:t>Lilian</w:t>
            </w:r>
          </w:p>
        </w:tc>
        <w:tc>
          <w:tcPr>
            <w:tcW w:w="306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651AF3A" w14:textId="4B769CBE" w:rsidR="004E48D0" w:rsidRPr="00734D73" w:rsidRDefault="004E48D0" w:rsidP="00734D73">
            <w:pPr>
              <w:pStyle w:val="TableParagraph"/>
              <w:spacing w:before="1"/>
              <w:ind w:right="59"/>
              <w:jc w:val="both"/>
              <w:rPr>
                <w:rFonts w:ascii="Century Gothic" w:hAnsi="Century Gothic"/>
                <w:spacing w:val="1"/>
                <w:sz w:val="16"/>
                <w:szCs w:val="16"/>
              </w:rPr>
            </w:pPr>
            <w:r w:rsidRPr="004E48D0">
              <w:rPr>
                <w:rFonts w:ascii="Century Gothic" w:hAnsi="Century Gothic"/>
                <w:sz w:val="16"/>
                <w:szCs w:val="16"/>
              </w:rPr>
              <w:t>Dra. Luz María</w:t>
            </w:r>
            <w:r w:rsidRPr="004E48D0">
              <w:rPr>
                <w:rFonts w:ascii="Century Gothic" w:hAnsi="Century Gothic"/>
                <w:spacing w:val="-42"/>
                <w:sz w:val="16"/>
                <w:szCs w:val="16"/>
              </w:rPr>
              <w:t xml:space="preserve"> </w:t>
            </w:r>
            <w:r w:rsidRPr="004E48D0">
              <w:rPr>
                <w:rFonts w:ascii="Century Gothic" w:hAnsi="Century Gothic"/>
                <w:sz w:val="16"/>
                <w:szCs w:val="16"/>
              </w:rPr>
              <w:t>Melgoza Contreras</w:t>
            </w:r>
            <w:r w:rsidR="00734D73">
              <w:rPr>
                <w:rFonts w:ascii="Century Gothic" w:hAnsi="Century Gothic"/>
                <w:sz w:val="16"/>
                <w:szCs w:val="16"/>
              </w:rPr>
              <w:t>.</w:t>
            </w:r>
            <w:r w:rsidRPr="004E48D0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4E48D0">
              <w:rPr>
                <w:rFonts w:ascii="Century Gothic" w:hAnsi="Century Gothic"/>
                <w:sz w:val="16"/>
                <w:szCs w:val="16"/>
              </w:rPr>
              <w:t>Dra.</w:t>
            </w:r>
            <w:r w:rsidRPr="004E48D0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4E48D0">
              <w:rPr>
                <w:rFonts w:ascii="Century Gothic" w:hAnsi="Century Gothic"/>
                <w:sz w:val="16"/>
                <w:szCs w:val="16"/>
              </w:rPr>
              <w:t>María</w:t>
            </w:r>
            <w:r w:rsidRPr="004E48D0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4E48D0">
              <w:rPr>
                <w:rFonts w:ascii="Century Gothic" w:hAnsi="Century Gothic"/>
                <w:sz w:val="16"/>
                <w:szCs w:val="16"/>
              </w:rPr>
              <w:t>Angélica Gutiérrez</w:t>
            </w:r>
            <w:r w:rsidRPr="004E48D0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4E48D0">
              <w:rPr>
                <w:rFonts w:ascii="Century Gothic" w:hAnsi="Century Gothic"/>
                <w:sz w:val="16"/>
                <w:szCs w:val="16"/>
              </w:rPr>
              <w:t>Nava</w:t>
            </w:r>
          </w:p>
        </w:tc>
        <w:tc>
          <w:tcPr>
            <w:tcW w:w="297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6BC093B" w14:textId="541C57F0" w:rsidR="004E48D0" w:rsidRPr="004E48D0" w:rsidRDefault="004E48D0" w:rsidP="004E48D0">
            <w:pPr>
              <w:pStyle w:val="TableParagraph"/>
              <w:spacing w:before="1"/>
              <w:ind w:left="111" w:right="78" w:firstLine="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E48D0">
              <w:rPr>
                <w:rFonts w:ascii="Century Gothic" w:hAnsi="Century Gothic"/>
                <w:sz w:val="16"/>
                <w:szCs w:val="16"/>
              </w:rPr>
              <w:t>Elaboración y</w:t>
            </w:r>
            <w:r w:rsidRPr="004E48D0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4E48D0">
              <w:rPr>
                <w:rFonts w:ascii="Century Gothic" w:hAnsi="Century Gothic"/>
                <w:sz w:val="16"/>
                <w:szCs w:val="16"/>
              </w:rPr>
              <w:t xml:space="preserve">evaluación </w:t>
            </w:r>
            <w:r w:rsidRPr="004E48D0">
              <w:rPr>
                <w:rFonts w:ascii="Century Gothic" w:hAnsi="Century Gothic"/>
                <w:i/>
                <w:sz w:val="16"/>
                <w:szCs w:val="16"/>
              </w:rPr>
              <w:t xml:space="preserve">in vitro </w:t>
            </w:r>
            <w:r w:rsidRPr="004E48D0">
              <w:rPr>
                <w:rFonts w:ascii="Century Gothic" w:hAnsi="Century Gothic"/>
                <w:sz w:val="16"/>
                <w:szCs w:val="16"/>
              </w:rPr>
              <w:t>de</w:t>
            </w:r>
            <w:r w:rsidRPr="004E48D0">
              <w:rPr>
                <w:rFonts w:ascii="Century Gothic" w:hAnsi="Century Gothic"/>
                <w:spacing w:val="-42"/>
                <w:sz w:val="16"/>
                <w:szCs w:val="16"/>
              </w:rPr>
              <w:t xml:space="preserve"> </w:t>
            </w:r>
            <w:r w:rsidRPr="004E48D0">
              <w:rPr>
                <w:rFonts w:ascii="Century Gothic" w:hAnsi="Century Gothic"/>
                <w:sz w:val="16"/>
                <w:szCs w:val="16"/>
              </w:rPr>
              <w:t>un sistema de</w:t>
            </w:r>
            <w:r w:rsidRPr="004E48D0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4E48D0">
              <w:rPr>
                <w:rFonts w:ascii="Century Gothic" w:hAnsi="Century Gothic"/>
                <w:sz w:val="16"/>
                <w:szCs w:val="16"/>
              </w:rPr>
              <w:t>liberación modificada</w:t>
            </w:r>
            <w:r w:rsidRPr="004E48D0">
              <w:rPr>
                <w:rFonts w:ascii="Century Gothic" w:hAnsi="Century Gothic"/>
                <w:spacing w:val="-42"/>
                <w:sz w:val="16"/>
                <w:szCs w:val="16"/>
              </w:rPr>
              <w:t xml:space="preserve"> </w:t>
            </w:r>
            <w:r w:rsidRPr="004E48D0">
              <w:rPr>
                <w:rFonts w:ascii="Century Gothic" w:hAnsi="Century Gothic"/>
                <w:sz w:val="16"/>
                <w:szCs w:val="16"/>
              </w:rPr>
              <w:t>a base de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4E48D0">
              <w:rPr>
                <w:rFonts w:ascii="Century Gothic" w:hAnsi="Century Gothic"/>
                <w:i/>
                <w:sz w:val="16"/>
                <w:szCs w:val="16"/>
              </w:rPr>
              <w:t>Saccharomyces</w:t>
            </w:r>
            <w:r w:rsidRPr="004E48D0">
              <w:rPr>
                <w:rFonts w:ascii="Century Gothic" w:hAnsi="Century Gothic"/>
                <w:i/>
                <w:spacing w:val="-43"/>
                <w:sz w:val="16"/>
                <w:szCs w:val="16"/>
              </w:rPr>
              <w:t xml:space="preserve"> </w:t>
            </w:r>
            <w:r w:rsidRPr="004E48D0">
              <w:rPr>
                <w:rFonts w:ascii="Century Gothic" w:hAnsi="Century Gothic"/>
                <w:i/>
                <w:sz w:val="16"/>
                <w:szCs w:val="16"/>
              </w:rPr>
              <w:t>boulardii.</w:t>
            </w:r>
          </w:p>
        </w:tc>
      </w:tr>
      <w:tr w:rsidR="004E48D0" w:rsidRPr="00D43A18" w14:paraId="3E6C9F5A" w14:textId="77777777" w:rsidTr="00734D73">
        <w:trPr>
          <w:trHeight w:val="820"/>
        </w:trPr>
        <w:tc>
          <w:tcPr>
            <w:tcW w:w="133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D3319BD" w14:textId="54A0CAAB" w:rsidR="004E48D0" w:rsidRPr="0031567E" w:rsidRDefault="004E48D0" w:rsidP="004E48D0">
            <w:pPr>
              <w:pStyle w:val="TableParagraph"/>
              <w:spacing w:before="120" w:after="120"/>
              <w:ind w:right="79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C6F6BC2" w14:textId="144921C2" w:rsidR="004E48D0" w:rsidRPr="0031567E" w:rsidRDefault="004E48D0" w:rsidP="004E48D0">
            <w:pPr>
              <w:pStyle w:val="TableParagraph"/>
              <w:spacing w:before="120" w:after="120"/>
              <w:ind w:right="17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66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985D44F" w14:textId="422B5AD9" w:rsidR="004E48D0" w:rsidRPr="0031567E" w:rsidRDefault="004E48D0" w:rsidP="00734D73">
            <w:pPr>
              <w:pStyle w:val="TableParagraph"/>
              <w:spacing w:before="120" w:after="120"/>
              <w:ind w:right="81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71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E2EA494" w14:textId="18885B82" w:rsidR="004E48D0" w:rsidRPr="0031567E" w:rsidRDefault="004E48D0" w:rsidP="00734D73">
            <w:pPr>
              <w:pStyle w:val="TableParagraph"/>
              <w:spacing w:before="1"/>
              <w:ind w:left="89" w:right="56" w:firstLine="3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3BC75A3" w14:textId="3FF9B7F2" w:rsidR="004E48D0" w:rsidRDefault="004E48D0">
      <w:pPr>
        <w:spacing w:before="4"/>
        <w:rPr>
          <w:rFonts w:ascii="Century Gothic" w:hAnsi="Century Gothic"/>
          <w:sz w:val="18"/>
          <w:szCs w:val="18"/>
        </w:rPr>
      </w:pPr>
    </w:p>
    <w:p w14:paraId="6A128E90" w14:textId="64F4075F" w:rsidR="004E48D0" w:rsidRDefault="004E48D0">
      <w:pPr>
        <w:spacing w:before="4"/>
        <w:rPr>
          <w:rFonts w:ascii="Century Gothic" w:hAnsi="Century Gothic"/>
          <w:sz w:val="18"/>
          <w:szCs w:val="18"/>
        </w:rPr>
      </w:pPr>
    </w:p>
    <w:p w14:paraId="00CBB848" w14:textId="226963CC" w:rsidR="004E48D0" w:rsidRDefault="004E48D0">
      <w:pPr>
        <w:spacing w:before="4"/>
        <w:rPr>
          <w:rFonts w:ascii="Century Gothic" w:hAnsi="Century Gothic"/>
          <w:sz w:val="18"/>
          <w:szCs w:val="18"/>
        </w:rPr>
      </w:pPr>
    </w:p>
    <w:tbl>
      <w:tblPr>
        <w:tblStyle w:val="Tablaconcuadrcula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2694"/>
        <w:gridCol w:w="3066"/>
        <w:gridCol w:w="2971"/>
      </w:tblGrid>
      <w:tr w:rsidR="00734D73" w:rsidRPr="00D43A18" w14:paraId="57E978AC" w14:textId="77777777" w:rsidTr="0003008A">
        <w:trPr>
          <w:trHeight w:val="229"/>
        </w:trPr>
        <w:tc>
          <w:tcPr>
            <w:tcW w:w="10065" w:type="dxa"/>
            <w:gridSpan w:val="4"/>
          </w:tcPr>
          <w:p w14:paraId="216FC51C" w14:textId="52022670" w:rsidR="00734D73" w:rsidRPr="00D43A18" w:rsidRDefault="00734D73" w:rsidP="00734D73">
            <w:pPr>
              <w:pStyle w:val="TableParagraph"/>
              <w:spacing w:before="120" w:after="120"/>
              <w:ind w:left="72"/>
              <w:jc w:val="center"/>
              <w:rPr>
                <w:rFonts w:ascii="Century Gothic" w:hAnsi="Century Gothic"/>
                <w:sz w:val="20"/>
              </w:rPr>
            </w:pPr>
            <w:r w:rsidRPr="0031567E">
              <w:rPr>
                <w:rFonts w:ascii="Century Gothic" w:hAnsi="Century Gothic"/>
                <w:b/>
                <w:bCs/>
                <w:color w:val="365F91" w:themeColor="accent1" w:themeShade="BF"/>
                <w:sz w:val="32"/>
                <w:szCs w:val="40"/>
              </w:rPr>
              <w:t>20</w:t>
            </w:r>
            <w:r>
              <w:rPr>
                <w:rFonts w:ascii="Century Gothic" w:hAnsi="Century Gothic"/>
                <w:b/>
                <w:bCs/>
                <w:color w:val="365F91" w:themeColor="accent1" w:themeShade="BF"/>
                <w:sz w:val="32"/>
                <w:szCs w:val="40"/>
              </w:rPr>
              <w:t>19</w:t>
            </w:r>
          </w:p>
        </w:tc>
      </w:tr>
      <w:tr w:rsidR="00734D73" w:rsidRPr="00D43A18" w14:paraId="14200971" w14:textId="77777777" w:rsidTr="0003008A">
        <w:trPr>
          <w:trHeight w:val="229"/>
        </w:trPr>
        <w:tc>
          <w:tcPr>
            <w:tcW w:w="13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B8CCE4" w:themeFill="accent1" w:themeFillTint="66"/>
          </w:tcPr>
          <w:p w14:paraId="32C7437D" w14:textId="77777777" w:rsidR="00734D73" w:rsidRPr="00D43A18" w:rsidRDefault="00734D73" w:rsidP="00AC46DC">
            <w:pPr>
              <w:pStyle w:val="TableParagraph"/>
              <w:spacing w:before="120" w:after="120"/>
              <w:ind w:left="96" w:right="83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D43A18">
              <w:rPr>
                <w:rFonts w:ascii="Century Gothic" w:hAnsi="Century Gothic"/>
                <w:b/>
                <w:bCs/>
                <w:sz w:val="20"/>
              </w:rPr>
              <w:t>Examen</w:t>
            </w:r>
          </w:p>
        </w:tc>
        <w:tc>
          <w:tcPr>
            <w:tcW w:w="269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B8CCE4" w:themeFill="accent1" w:themeFillTint="66"/>
          </w:tcPr>
          <w:p w14:paraId="2174E68F" w14:textId="77777777" w:rsidR="00734D73" w:rsidRPr="00D43A18" w:rsidRDefault="00734D73" w:rsidP="00AC46DC">
            <w:pPr>
              <w:pStyle w:val="TableParagraph"/>
              <w:spacing w:before="120" w:after="120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D43A18">
              <w:rPr>
                <w:rFonts w:ascii="Century Gothic" w:hAnsi="Century Gothic"/>
                <w:b/>
                <w:bCs/>
                <w:sz w:val="20"/>
              </w:rPr>
              <w:t>Alumno</w:t>
            </w:r>
          </w:p>
        </w:tc>
        <w:tc>
          <w:tcPr>
            <w:tcW w:w="306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B8CCE4" w:themeFill="accent1" w:themeFillTint="66"/>
          </w:tcPr>
          <w:p w14:paraId="1CBDAEC1" w14:textId="77777777" w:rsidR="00734D73" w:rsidRPr="00D43A18" w:rsidRDefault="00734D73" w:rsidP="00AC46DC">
            <w:pPr>
              <w:pStyle w:val="TableParagraph"/>
              <w:spacing w:before="120" w:after="120"/>
              <w:ind w:right="84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D43A18">
              <w:rPr>
                <w:rFonts w:ascii="Century Gothic" w:hAnsi="Century Gothic"/>
                <w:b/>
                <w:bCs/>
                <w:sz w:val="20"/>
              </w:rPr>
              <w:t>Tutor</w:t>
            </w:r>
            <w:r>
              <w:rPr>
                <w:rFonts w:ascii="Century Gothic" w:hAnsi="Century Gothic"/>
                <w:b/>
                <w:bCs/>
                <w:sz w:val="20"/>
              </w:rPr>
              <w:t xml:space="preserve"> Asesor</w:t>
            </w:r>
          </w:p>
        </w:tc>
        <w:tc>
          <w:tcPr>
            <w:tcW w:w="297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B8CCE4" w:themeFill="accent1" w:themeFillTint="66"/>
          </w:tcPr>
          <w:p w14:paraId="33E5DB6F" w14:textId="77777777" w:rsidR="00734D73" w:rsidRPr="00D43A18" w:rsidRDefault="00734D73" w:rsidP="00AC46DC">
            <w:pPr>
              <w:pStyle w:val="TableParagraph"/>
              <w:spacing w:before="120" w:after="120"/>
              <w:ind w:right="61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 xml:space="preserve">ICR </w:t>
            </w:r>
            <w:r w:rsidRPr="004E48D0">
              <w:rPr>
                <w:rFonts w:ascii="Century Gothic" w:hAnsi="Century Gothic"/>
                <w:sz w:val="20"/>
              </w:rPr>
              <w:t>(Tesis)</w:t>
            </w:r>
          </w:p>
        </w:tc>
      </w:tr>
      <w:tr w:rsidR="00734D73" w:rsidRPr="00D43A18" w14:paraId="4695200A" w14:textId="77777777" w:rsidTr="0003008A">
        <w:trPr>
          <w:trHeight w:val="828"/>
        </w:trPr>
        <w:tc>
          <w:tcPr>
            <w:tcW w:w="13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2C16FEE8" w14:textId="10D3F118" w:rsidR="00734D73" w:rsidRPr="004E48D0" w:rsidRDefault="00734D73" w:rsidP="00734D73">
            <w:pPr>
              <w:pStyle w:val="TableParagraph"/>
              <w:spacing w:before="120" w:after="120"/>
              <w:ind w:right="79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34D73">
              <w:rPr>
                <w:rFonts w:ascii="Century Gothic" w:hAnsi="Century Gothic"/>
                <w:sz w:val="16"/>
                <w:szCs w:val="16"/>
              </w:rPr>
              <w:t>10</w:t>
            </w:r>
            <w:r w:rsidR="0003008A">
              <w:rPr>
                <w:rFonts w:ascii="Century Gothic" w:hAnsi="Century Gothic"/>
                <w:sz w:val="16"/>
                <w:szCs w:val="16"/>
              </w:rPr>
              <w:t xml:space="preserve"> enero</w:t>
            </w:r>
          </w:p>
        </w:tc>
        <w:tc>
          <w:tcPr>
            <w:tcW w:w="269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093DCF5E" w14:textId="5B6C6F93" w:rsidR="00734D73" w:rsidRPr="00734D73" w:rsidRDefault="00734D73" w:rsidP="00734D73">
            <w:pPr>
              <w:pStyle w:val="TableParagraph"/>
              <w:spacing w:before="120" w:after="120"/>
              <w:ind w:right="274"/>
              <w:rPr>
                <w:rFonts w:ascii="Century Gothic" w:hAnsi="Century Gothic"/>
                <w:bCs/>
                <w:sz w:val="16"/>
                <w:szCs w:val="16"/>
              </w:rPr>
            </w:pPr>
            <w:r w:rsidRPr="00734D73">
              <w:rPr>
                <w:rFonts w:ascii="Century Gothic" w:hAnsi="Century Gothic"/>
                <w:sz w:val="16"/>
                <w:szCs w:val="16"/>
              </w:rPr>
              <w:t>Cabrera Vega Elani</w:t>
            </w:r>
            <w:r w:rsidRPr="00734D73">
              <w:rPr>
                <w:rFonts w:ascii="Century Gothic" w:hAnsi="Century Gothic"/>
                <w:spacing w:val="-47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Julissa</w:t>
            </w:r>
          </w:p>
        </w:tc>
        <w:tc>
          <w:tcPr>
            <w:tcW w:w="306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23490EC2" w14:textId="4EE4362A" w:rsidR="00734D73" w:rsidRPr="004E48D0" w:rsidRDefault="00734D73" w:rsidP="00734D73">
            <w:pPr>
              <w:pStyle w:val="TableParagraph"/>
              <w:spacing w:before="120" w:after="120"/>
              <w:ind w:right="76"/>
              <w:rPr>
                <w:rFonts w:ascii="Century Gothic" w:hAnsi="Century Gothic"/>
                <w:sz w:val="16"/>
                <w:szCs w:val="16"/>
              </w:rPr>
            </w:pPr>
            <w:r w:rsidRPr="00734D73">
              <w:rPr>
                <w:rFonts w:ascii="Century Gothic" w:hAnsi="Century Gothic"/>
                <w:sz w:val="16"/>
                <w:szCs w:val="16"/>
              </w:rPr>
              <w:t>M. en C. Marcela Hurtado y de</w:t>
            </w:r>
            <w:r w:rsidRPr="00734D73">
              <w:rPr>
                <w:rFonts w:ascii="Century Gothic" w:hAnsi="Century Gothic"/>
                <w:spacing w:val="-48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la</w:t>
            </w:r>
            <w:r w:rsidRPr="00734D73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Peña</w:t>
            </w:r>
          </w:p>
        </w:tc>
        <w:tc>
          <w:tcPr>
            <w:tcW w:w="297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4C7F880" w14:textId="7FFF82B5" w:rsidR="00734D73" w:rsidRPr="004E48D0" w:rsidRDefault="00734D73" w:rsidP="00734D73">
            <w:pPr>
              <w:pStyle w:val="TableParagraph"/>
              <w:spacing w:before="120" w:after="120"/>
              <w:ind w:right="-6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34D73">
              <w:rPr>
                <w:rFonts w:ascii="Century Gothic" w:hAnsi="Century Gothic"/>
                <w:sz w:val="16"/>
                <w:szCs w:val="16"/>
              </w:rPr>
              <w:t>Diseño de un biomaterial basado en la</w:t>
            </w:r>
            <w:r w:rsidRPr="00734D73">
              <w:rPr>
                <w:rFonts w:ascii="Century Gothic" w:hAnsi="Century Gothic"/>
                <w:spacing w:val="-47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inmovilización de ADN por la técnica</w:t>
            </w:r>
            <w:r w:rsidRPr="00734D73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de sol-gel.</w:t>
            </w:r>
          </w:p>
        </w:tc>
      </w:tr>
      <w:tr w:rsidR="00734D73" w:rsidRPr="00D43A18" w14:paraId="6F89E01F" w14:textId="77777777" w:rsidTr="0003008A">
        <w:trPr>
          <w:trHeight w:val="620"/>
        </w:trPr>
        <w:tc>
          <w:tcPr>
            <w:tcW w:w="13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61FAFBCB" w14:textId="7FAD1E17" w:rsidR="00734D73" w:rsidRPr="004E48D0" w:rsidRDefault="0003008A" w:rsidP="00734D73">
            <w:pPr>
              <w:pStyle w:val="TableParagraph"/>
              <w:spacing w:before="120" w:after="120"/>
              <w:ind w:right="8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34D73">
              <w:rPr>
                <w:rFonts w:ascii="Century Gothic" w:hAnsi="Century Gothic"/>
                <w:sz w:val="16"/>
                <w:szCs w:val="16"/>
              </w:rPr>
              <w:lastRenderedPageBreak/>
              <w:t>21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mayo</w:t>
            </w:r>
          </w:p>
        </w:tc>
        <w:tc>
          <w:tcPr>
            <w:tcW w:w="269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749A849E" w14:textId="430F2080" w:rsidR="00734D73" w:rsidRPr="00734D73" w:rsidRDefault="00734D73" w:rsidP="00734D73">
            <w:pPr>
              <w:pStyle w:val="TableParagraph"/>
              <w:spacing w:before="120" w:after="120"/>
              <w:ind w:right="300"/>
              <w:rPr>
                <w:rFonts w:ascii="Century Gothic" w:hAnsi="Century Gothic"/>
                <w:bCs/>
                <w:sz w:val="16"/>
                <w:szCs w:val="16"/>
              </w:rPr>
            </w:pPr>
            <w:r w:rsidRPr="00734D73">
              <w:rPr>
                <w:rFonts w:ascii="Century Gothic" w:hAnsi="Century Gothic"/>
                <w:sz w:val="16"/>
                <w:szCs w:val="16"/>
              </w:rPr>
              <w:t>Islas</w:t>
            </w:r>
            <w:r w:rsidRPr="00734D73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Domínguez</w:t>
            </w:r>
            <w:r w:rsidRPr="00734D73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Adrián</w:t>
            </w:r>
          </w:p>
        </w:tc>
        <w:tc>
          <w:tcPr>
            <w:tcW w:w="306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66DE947C" w14:textId="68EE3D75" w:rsidR="00734D73" w:rsidRPr="004E48D0" w:rsidRDefault="00734D73" w:rsidP="00734D73">
            <w:pPr>
              <w:pStyle w:val="TableParagraph"/>
              <w:spacing w:before="120" w:after="120"/>
              <w:ind w:right="159"/>
              <w:rPr>
                <w:rFonts w:ascii="Century Gothic" w:hAnsi="Century Gothic"/>
                <w:sz w:val="16"/>
                <w:szCs w:val="16"/>
              </w:rPr>
            </w:pPr>
            <w:r w:rsidRPr="00734D73">
              <w:rPr>
                <w:rFonts w:ascii="Century Gothic" w:hAnsi="Century Gothic"/>
                <w:sz w:val="16"/>
                <w:szCs w:val="16"/>
              </w:rPr>
              <w:t>Dr. Jorge Esteban Miranda</w:t>
            </w:r>
            <w:r w:rsidRPr="00734D73">
              <w:rPr>
                <w:rFonts w:ascii="Century Gothic" w:hAnsi="Century Gothic"/>
                <w:spacing w:val="-48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Calderón</w:t>
            </w:r>
          </w:p>
        </w:tc>
        <w:tc>
          <w:tcPr>
            <w:tcW w:w="297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1A9966D" w14:textId="77777777" w:rsidR="00734D73" w:rsidRPr="00734D73" w:rsidRDefault="00734D73" w:rsidP="00734D73">
            <w:pPr>
              <w:pStyle w:val="TableParagraph"/>
              <w:spacing w:line="242" w:lineRule="auto"/>
              <w:ind w:right="-6" w:firstLine="4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34D73">
              <w:rPr>
                <w:rFonts w:ascii="Century Gothic" w:hAnsi="Century Gothic"/>
                <w:sz w:val="16"/>
                <w:szCs w:val="16"/>
              </w:rPr>
              <w:t>Formulación y caracterización de</w:t>
            </w:r>
            <w:r w:rsidRPr="00734D73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sistemas</w:t>
            </w:r>
            <w:r w:rsidRPr="00734D73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lipídicos</w:t>
            </w:r>
            <w:r w:rsidRPr="00734D73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autoemulsionables</w:t>
            </w:r>
          </w:p>
          <w:p w14:paraId="29B3BDEC" w14:textId="21FC9A55" w:rsidR="00734D73" w:rsidRPr="004E48D0" w:rsidRDefault="00734D73" w:rsidP="00734D73">
            <w:pPr>
              <w:pStyle w:val="TableParagraph"/>
              <w:spacing w:before="120" w:after="120"/>
              <w:ind w:right="-6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34D73">
              <w:rPr>
                <w:rFonts w:ascii="Century Gothic" w:hAnsi="Century Gothic"/>
                <w:sz w:val="16"/>
                <w:szCs w:val="16"/>
              </w:rPr>
              <w:t>con indometacina para incrementar su</w:t>
            </w:r>
            <w:r w:rsidRPr="00734D73">
              <w:rPr>
                <w:rFonts w:ascii="Century Gothic" w:hAnsi="Century Gothic"/>
                <w:spacing w:val="-47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solubilidad</w:t>
            </w:r>
          </w:p>
        </w:tc>
      </w:tr>
      <w:tr w:rsidR="00734D73" w:rsidRPr="00D43A18" w14:paraId="04A3E5AE" w14:textId="77777777" w:rsidTr="0003008A">
        <w:trPr>
          <w:trHeight w:val="620"/>
        </w:trPr>
        <w:tc>
          <w:tcPr>
            <w:tcW w:w="13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1767F9DA" w14:textId="4D69993A" w:rsidR="00734D73" w:rsidRPr="004E48D0" w:rsidRDefault="00734D73" w:rsidP="00734D73">
            <w:pPr>
              <w:pStyle w:val="TableParagraph"/>
              <w:spacing w:before="120" w:after="120"/>
              <w:ind w:right="75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34D73">
              <w:rPr>
                <w:rFonts w:ascii="Century Gothic" w:hAnsi="Century Gothic"/>
                <w:sz w:val="16"/>
                <w:szCs w:val="16"/>
              </w:rPr>
              <w:t>07</w:t>
            </w:r>
            <w:r w:rsidR="0003008A">
              <w:rPr>
                <w:rFonts w:ascii="Century Gothic" w:hAnsi="Century Gothic"/>
                <w:sz w:val="16"/>
                <w:szCs w:val="16"/>
              </w:rPr>
              <w:t xml:space="preserve"> junio</w:t>
            </w:r>
          </w:p>
        </w:tc>
        <w:tc>
          <w:tcPr>
            <w:tcW w:w="269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0AE8EBF4" w14:textId="55352FC8" w:rsidR="00734D73" w:rsidRPr="00734D73" w:rsidRDefault="00734D73" w:rsidP="00734D73">
            <w:pPr>
              <w:pStyle w:val="TableParagraph"/>
              <w:spacing w:before="120" w:after="120"/>
              <w:ind w:right="40"/>
              <w:rPr>
                <w:rFonts w:ascii="Century Gothic" w:hAnsi="Century Gothic"/>
                <w:bCs/>
                <w:sz w:val="16"/>
                <w:szCs w:val="16"/>
              </w:rPr>
            </w:pPr>
            <w:r w:rsidRPr="00734D73">
              <w:rPr>
                <w:rFonts w:ascii="Century Gothic" w:hAnsi="Century Gothic"/>
                <w:spacing w:val="-1"/>
                <w:sz w:val="16"/>
                <w:szCs w:val="16"/>
              </w:rPr>
              <w:t xml:space="preserve">Meléndez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Avalos</w:t>
            </w:r>
            <w:r w:rsidRPr="00734D73">
              <w:rPr>
                <w:rFonts w:ascii="Century Gothic" w:hAnsi="Century Gothic"/>
                <w:spacing w:val="-47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Araceli</w:t>
            </w:r>
          </w:p>
        </w:tc>
        <w:tc>
          <w:tcPr>
            <w:tcW w:w="306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255ABF7F" w14:textId="12883135" w:rsidR="00734D73" w:rsidRPr="004E48D0" w:rsidRDefault="00734D73" w:rsidP="00734D73">
            <w:pPr>
              <w:pStyle w:val="TableParagraph"/>
              <w:spacing w:before="120" w:after="120"/>
              <w:ind w:right="84"/>
              <w:rPr>
                <w:rFonts w:ascii="Century Gothic" w:hAnsi="Century Gothic"/>
                <w:sz w:val="16"/>
                <w:szCs w:val="16"/>
              </w:rPr>
            </w:pPr>
            <w:r w:rsidRPr="00734D73">
              <w:rPr>
                <w:rFonts w:ascii="Century Gothic" w:hAnsi="Century Gothic"/>
                <w:sz w:val="16"/>
                <w:szCs w:val="16"/>
              </w:rPr>
              <w:t>Dra. María Elisa Drago</w:t>
            </w:r>
            <w:r w:rsidRPr="00734D73">
              <w:rPr>
                <w:rFonts w:ascii="Century Gothic" w:hAnsi="Century Gothic"/>
                <w:spacing w:val="-47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Serrano</w:t>
            </w:r>
          </w:p>
        </w:tc>
        <w:tc>
          <w:tcPr>
            <w:tcW w:w="297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25713FA8" w14:textId="6CA5447D" w:rsidR="00734D73" w:rsidRPr="004E48D0" w:rsidRDefault="00734D73" w:rsidP="00734D73">
            <w:pPr>
              <w:pStyle w:val="TableParagraph"/>
              <w:ind w:right="-6" w:hanging="2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34D73">
              <w:rPr>
                <w:rFonts w:ascii="Century Gothic" w:hAnsi="Century Gothic"/>
                <w:sz w:val="16"/>
                <w:szCs w:val="16"/>
              </w:rPr>
              <w:t>Evaluación de citocinas</w:t>
            </w:r>
            <w:r w:rsidRPr="00734D73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proinflamatorias en el modelo murino</w:t>
            </w:r>
            <w:r w:rsidRPr="00734D73">
              <w:rPr>
                <w:rFonts w:ascii="Century Gothic" w:hAnsi="Century Gothic"/>
                <w:spacing w:val="-47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de infección</w:t>
            </w:r>
            <w:r w:rsidRPr="00734D73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por</w:t>
            </w:r>
            <w:r w:rsidRPr="00734D73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bacterias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uropatógenas.</w:t>
            </w:r>
          </w:p>
        </w:tc>
      </w:tr>
      <w:tr w:rsidR="00734D73" w:rsidRPr="00D43A18" w14:paraId="162DE652" w14:textId="77777777" w:rsidTr="0003008A">
        <w:trPr>
          <w:trHeight w:val="829"/>
        </w:trPr>
        <w:tc>
          <w:tcPr>
            <w:tcW w:w="13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1EAEE8EE" w14:textId="70B26BC1" w:rsidR="00734D73" w:rsidRPr="004E48D0" w:rsidRDefault="00734D73" w:rsidP="00734D73">
            <w:pPr>
              <w:pStyle w:val="TableParagraph"/>
              <w:spacing w:before="120" w:after="120"/>
              <w:ind w:right="75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34D73">
              <w:rPr>
                <w:rFonts w:ascii="Century Gothic" w:hAnsi="Century Gothic"/>
                <w:sz w:val="16"/>
                <w:szCs w:val="16"/>
              </w:rPr>
              <w:t>26</w:t>
            </w:r>
            <w:r w:rsidR="0003008A">
              <w:rPr>
                <w:rFonts w:ascii="Century Gothic" w:hAnsi="Century Gothic"/>
                <w:sz w:val="16"/>
                <w:szCs w:val="16"/>
              </w:rPr>
              <w:t xml:space="preserve"> julio</w:t>
            </w:r>
          </w:p>
        </w:tc>
        <w:tc>
          <w:tcPr>
            <w:tcW w:w="269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72AA616" w14:textId="5B5DD024" w:rsidR="00734D73" w:rsidRPr="004E48D0" w:rsidRDefault="00734D73" w:rsidP="00734D73">
            <w:pPr>
              <w:pStyle w:val="TableParagraph"/>
              <w:spacing w:before="120" w:after="120"/>
              <w:ind w:right="48"/>
              <w:rPr>
                <w:rFonts w:ascii="Century Gothic" w:hAnsi="Century Gothic"/>
                <w:sz w:val="16"/>
                <w:szCs w:val="16"/>
              </w:rPr>
            </w:pPr>
            <w:r w:rsidRPr="00734D73">
              <w:rPr>
                <w:rFonts w:ascii="Century Gothic" w:hAnsi="Century Gothic"/>
                <w:sz w:val="16"/>
                <w:szCs w:val="16"/>
              </w:rPr>
              <w:t>García Hernández</w:t>
            </w:r>
            <w:r w:rsidRPr="00734D73">
              <w:rPr>
                <w:rFonts w:ascii="Century Gothic" w:hAnsi="Century Gothic"/>
                <w:spacing w:val="-47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Gabriela</w:t>
            </w:r>
            <w:r w:rsidRPr="00734D73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Marisol</w:t>
            </w:r>
          </w:p>
        </w:tc>
        <w:tc>
          <w:tcPr>
            <w:tcW w:w="306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59999CC3" w14:textId="77777777" w:rsidR="00734D73" w:rsidRPr="00734D73" w:rsidRDefault="00734D73" w:rsidP="00734D73">
            <w:pPr>
              <w:pStyle w:val="TableParagraph"/>
              <w:spacing w:before="6"/>
              <w:rPr>
                <w:rFonts w:ascii="Century Gothic" w:hAnsi="Century Gothic"/>
                <w:sz w:val="16"/>
                <w:szCs w:val="16"/>
              </w:rPr>
            </w:pPr>
          </w:p>
          <w:p w14:paraId="7D6FDA17" w14:textId="751FC4F8" w:rsidR="00734D73" w:rsidRPr="004E48D0" w:rsidRDefault="00734D73" w:rsidP="00734D73">
            <w:pPr>
              <w:pStyle w:val="TableParagraph"/>
              <w:spacing w:before="120" w:after="120"/>
              <w:ind w:right="81"/>
              <w:rPr>
                <w:rFonts w:ascii="Century Gothic" w:hAnsi="Century Gothic"/>
                <w:sz w:val="16"/>
                <w:szCs w:val="16"/>
              </w:rPr>
            </w:pPr>
            <w:r w:rsidRPr="00734D73">
              <w:rPr>
                <w:rFonts w:ascii="Century Gothic" w:hAnsi="Century Gothic"/>
                <w:sz w:val="16"/>
                <w:szCs w:val="16"/>
              </w:rPr>
              <w:t>Dra. Luz María Melgoza</w:t>
            </w:r>
            <w:r w:rsidRPr="00734D73">
              <w:rPr>
                <w:rFonts w:ascii="Century Gothic" w:hAnsi="Century Gothic"/>
                <w:spacing w:val="-48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Contreras</w:t>
            </w:r>
          </w:p>
        </w:tc>
        <w:tc>
          <w:tcPr>
            <w:tcW w:w="297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70E99C5" w14:textId="43EC7946" w:rsidR="00734D73" w:rsidRPr="004E48D0" w:rsidRDefault="00734D73" w:rsidP="0003008A">
            <w:pPr>
              <w:pStyle w:val="TableParagraph"/>
              <w:ind w:right="-6" w:hanging="5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34D73">
              <w:rPr>
                <w:rFonts w:ascii="Century Gothic" w:hAnsi="Century Gothic"/>
                <w:sz w:val="16"/>
                <w:szCs w:val="16"/>
              </w:rPr>
              <w:t>Desarrollo y Evaluación de Tabletas</w:t>
            </w:r>
            <w:r w:rsidRPr="00734D73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orales de liberación controlada de</w:t>
            </w:r>
            <w:r w:rsidRPr="00734D73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glipizida</w:t>
            </w:r>
            <w:r w:rsidRPr="00734D73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mediante</w:t>
            </w:r>
            <w:r w:rsidRPr="00734D73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un</w:t>
            </w:r>
            <w:r w:rsidRPr="00734D73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sistema</w:t>
            </w:r>
            <w:r w:rsidRPr="00734D73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osmótico</w:t>
            </w:r>
            <w:r w:rsidR="0003008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bicompartimental</w:t>
            </w:r>
          </w:p>
        </w:tc>
      </w:tr>
      <w:tr w:rsidR="00734D73" w:rsidRPr="00D43A18" w14:paraId="1D3F2BEA" w14:textId="77777777" w:rsidTr="0003008A">
        <w:trPr>
          <w:trHeight w:val="820"/>
        </w:trPr>
        <w:tc>
          <w:tcPr>
            <w:tcW w:w="13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79E9A3C3" w14:textId="70DB695D" w:rsidR="00734D73" w:rsidRPr="0031567E" w:rsidRDefault="00734D73" w:rsidP="00734D73">
            <w:pPr>
              <w:pStyle w:val="TableParagraph"/>
              <w:spacing w:before="120" w:after="120"/>
              <w:ind w:right="79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34D73">
              <w:rPr>
                <w:rFonts w:ascii="Century Gothic" w:hAnsi="Century Gothic"/>
                <w:sz w:val="16"/>
                <w:szCs w:val="16"/>
              </w:rPr>
              <w:t>20</w:t>
            </w:r>
            <w:r w:rsidR="0003008A">
              <w:rPr>
                <w:rFonts w:ascii="Century Gothic" w:hAnsi="Century Gothic"/>
                <w:sz w:val="16"/>
                <w:szCs w:val="16"/>
              </w:rPr>
              <w:t xml:space="preserve"> septiembre</w:t>
            </w:r>
          </w:p>
        </w:tc>
        <w:tc>
          <w:tcPr>
            <w:tcW w:w="269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133C7717" w14:textId="3A3ABAED" w:rsidR="00734D73" w:rsidRPr="0031567E" w:rsidRDefault="00734D73" w:rsidP="00734D73">
            <w:pPr>
              <w:pStyle w:val="TableParagraph"/>
              <w:spacing w:before="120" w:after="120"/>
              <w:ind w:right="171"/>
              <w:rPr>
                <w:rFonts w:ascii="Century Gothic" w:hAnsi="Century Gothic"/>
                <w:sz w:val="16"/>
                <w:szCs w:val="16"/>
              </w:rPr>
            </w:pPr>
            <w:r w:rsidRPr="00734D73">
              <w:rPr>
                <w:rFonts w:ascii="Century Gothic" w:hAnsi="Century Gothic"/>
                <w:sz w:val="16"/>
                <w:szCs w:val="16"/>
              </w:rPr>
              <w:t>Jaime Escalante</w:t>
            </w:r>
            <w:r w:rsidRPr="00734D73">
              <w:rPr>
                <w:rFonts w:ascii="Century Gothic" w:hAnsi="Century Gothic"/>
                <w:spacing w:val="-47"/>
                <w:sz w:val="16"/>
                <w:szCs w:val="16"/>
              </w:rPr>
              <w:t xml:space="preserve"> </w:t>
            </w:r>
            <w:r w:rsidR="00BF7D1A">
              <w:rPr>
                <w:rFonts w:ascii="Century Gothic" w:hAnsi="Century Gothic"/>
                <w:spacing w:val="-47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Betzabeth</w:t>
            </w:r>
          </w:p>
        </w:tc>
        <w:tc>
          <w:tcPr>
            <w:tcW w:w="306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5C13661A" w14:textId="040E316C" w:rsidR="00734D73" w:rsidRPr="0031567E" w:rsidRDefault="00734D73" w:rsidP="00734D73">
            <w:pPr>
              <w:pStyle w:val="TableParagraph"/>
              <w:spacing w:before="120" w:after="120"/>
              <w:ind w:right="81"/>
              <w:rPr>
                <w:rFonts w:ascii="Century Gothic" w:hAnsi="Century Gothic"/>
                <w:sz w:val="16"/>
                <w:szCs w:val="16"/>
              </w:rPr>
            </w:pPr>
            <w:r w:rsidRPr="00734D73">
              <w:rPr>
                <w:rFonts w:ascii="Century Gothic" w:hAnsi="Century Gothic"/>
                <w:sz w:val="16"/>
                <w:szCs w:val="16"/>
              </w:rPr>
              <w:t>Dra. Luz María Melgoza</w:t>
            </w:r>
            <w:r w:rsidRPr="00734D73">
              <w:rPr>
                <w:rFonts w:ascii="Century Gothic" w:hAnsi="Century Gothic"/>
                <w:spacing w:val="-48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Contreras</w:t>
            </w:r>
          </w:p>
        </w:tc>
        <w:tc>
          <w:tcPr>
            <w:tcW w:w="297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26FB9992" w14:textId="445F2F8E" w:rsidR="00734D73" w:rsidRPr="0031567E" w:rsidRDefault="00734D73" w:rsidP="00734D73">
            <w:pPr>
              <w:pStyle w:val="TableParagraph"/>
              <w:ind w:right="-6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34D73">
              <w:rPr>
                <w:rFonts w:ascii="Century Gothic" w:hAnsi="Century Gothic"/>
                <w:sz w:val="16"/>
                <w:szCs w:val="16"/>
              </w:rPr>
              <w:t>Estudio de la influencia de las bebidas</w:t>
            </w:r>
            <w:r w:rsidRPr="00734D73">
              <w:rPr>
                <w:rFonts w:ascii="Century Gothic" w:hAnsi="Century Gothic"/>
                <w:spacing w:val="-47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alcohólicas sobre los perfiles de</w:t>
            </w:r>
            <w:r w:rsidRPr="00734D73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disolución de tabletas de ácido</w:t>
            </w:r>
            <w:r w:rsidRPr="00734D73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acetilsalicílico,</w:t>
            </w:r>
            <w:r w:rsidRPr="00734D73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diclofenaco</w:t>
            </w:r>
            <w:r w:rsidRPr="00734D73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y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metformina.</w:t>
            </w:r>
          </w:p>
        </w:tc>
      </w:tr>
      <w:tr w:rsidR="00734D73" w:rsidRPr="00D43A18" w14:paraId="4FE870A1" w14:textId="77777777" w:rsidTr="0003008A">
        <w:trPr>
          <w:trHeight w:val="820"/>
        </w:trPr>
        <w:tc>
          <w:tcPr>
            <w:tcW w:w="13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1C18958" w14:textId="63A750B7" w:rsidR="00734D73" w:rsidRPr="004E48D0" w:rsidRDefault="00734D73" w:rsidP="00734D73">
            <w:pPr>
              <w:pStyle w:val="TableParagraph"/>
              <w:spacing w:before="120" w:after="120"/>
              <w:ind w:right="79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34D73">
              <w:rPr>
                <w:rFonts w:ascii="Century Gothic" w:hAnsi="Century Gothic"/>
                <w:sz w:val="16"/>
                <w:szCs w:val="16"/>
              </w:rPr>
              <w:t>26</w:t>
            </w:r>
            <w:r w:rsidR="0003008A">
              <w:rPr>
                <w:rFonts w:ascii="Century Gothic" w:hAnsi="Century Gothic"/>
                <w:sz w:val="16"/>
                <w:szCs w:val="16"/>
              </w:rPr>
              <w:t xml:space="preserve"> septiembre</w:t>
            </w:r>
            <w:r w:rsidR="003968C4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8BEBE2D" w14:textId="3626561A" w:rsidR="00734D73" w:rsidRPr="004E48D0" w:rsidRDefault="00734D73" w:rsidP="00734D73">
            <w:pPr>
              <w:pStyle w:val="TableParagraph"/>
              <w:spacing w:before="120" w:after="120"/>
              <w:ind w:right="171"/>
              <w:rPr>
                <w:rFonts w:ascii="Century Gothic" w:hAnsi="Century Gothic"/>
                <w:sz w:val="16"/>
                <w:szCs w:val="16"/>
              </w:rPr>
            </w:pPr>
            <w:r w:rsidRPr="00734D73">
              <w:rPr>
                <w:rFonts w:ascii="Century Gothic" w:hAnsi="Century Gothic"/>
                <w:sz w:val="16"/>
                <w:szCs w:val="16"/>
              </w:rPr>
              <w:t>Garfias</w:t>
            </w:r>
            <w:r w:rsidRPr="00734D73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Noguez</w:t>
            </w:r>
            <w:r w:rsidRPr="00734D73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Cynthia</w:t>
            </w:r>
          </w:p>
        </w:tc>
        <w:tc>
          <w:tcPr>
            <w:tcW w:w="306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08928996" w14:textId="77C1F663" w:rsidR="00734D73" w:rsidRPr="004E48D0" w:rsidRDefault="00734D73" w:rsidP="00734D73">
            <w:pPr>
              <w:pStyle w:val="TableParagraph"/>
              <w:ind w:right="71" w:hanging="1"/>
              <w:rPr>
                <w:rFonts w:ascii="Century Gothic" w:hAnsi="Century Gothic"/>
                <w:sz w:val="16"/>
                <w:szCs w:val="16"/>
              </w:rPr>
            </w:pPr>
            <w:r w:rsidRPr="00734D73">
              <w:rPr>
                <w:rFonts w:ascii="Century Gothic" w:hAnsi="Century Gothic"/>
                <w:sz w:val="16"/>
                <w:szCs w:val="16"/>
              </w:rPr>
              <w:t>Dra.</w:t>
            </w:r>
            <w:r w:rsidRPr="00734D73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Angélica</w:t>
            </w:r>
            <w:r w:rsidRPr="00734D73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Gutiérrez</w:t>
            </w:r>
            <w:r w:rsidRPr="00734D73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Nava</w:t>
            </w:r>
          </w:p>
        </w:tc>
        <w:tc>
          <w:tcPr>
            <w:tcW w:w="297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78B4ECAC" w14:textId="4DCE0DBA" w:rsidR="00734D73" w:rsidRPr="004E48D0" w:rsidRDefault="00734D73" w:rsidP="00734D73">
            <w:pPr>
              <w:pStyle w:val="TableParagraph"/>
              <w:ind w:right="-6" w:firstLine="6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34D73">
              <w:rPr>
                <w:rFonts w:ascii="Century Gothic" w:hAnsi="Century Gothic"/>
                <w:sz w:val="16"/>
                <w:szCs w:val="16"/>
              </w:rPr>
              <w:t>Caracterización de un producto</w:t>
            </w:r>
            <w:r w:rsidRPr="00734D73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granulado con protección entérica, a</w:t>
            </w:r>
            <w:r w:rsidRPr="00734D73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base de bifidobacterium SP. y su</w:t>
            </w:r>
            <w:r w:rsidRPr="00734D73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efecto</w:t>
            </w:r>
            <w:r w:rsidRPr="00734D73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en</w:t>
            </w:r>
            <w:r w:rsidRPr="00734D73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la</w:t>
            </w:r>
            <w:r w:rsidRPr="00734D73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formación</w:t>
            </w:r>
            <w:r w:rsidRPr="00734D73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de inclusiones</w:t>
            </w:r>
            <w:r w:rsidRPr="00734D73">
              <w:rPr>
                <w:rFonts w:ascii="Century Gothic" w:hAnsi="Century Gothic"/>
                <w:spacing w:val="-47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lipídicas</w:t>
            </w:r>
            <w:r w:rsidRPr="00734D73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en</w:t>
            </w:r>
            <w:r w:rsidRPr="00734D73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el</w:t>
            </w:r>
            <w:r w:rsidRPr="00734D73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hígado</w:t>
            </w:r>
            <w:r w:rsidRPr="00734D73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de</w:t>
            </w:r>
            <w:r w:rsidRPr="00734D73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ratas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alimentadas con una dieta alta en</w:t>
            </w:r>
            <w:r w:rsidRPr="00734D73">
              <w:rPr>
                <w:rFonts w:ascii="Century Gothic" w:hAnsi="Century Gothic"/>
                <w:spacing w:val="-47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grasa.</w:t>
            </w:r>
          </w:p>
        </w:tc>
      </w:tr>
      <w:tr w:rsidR="00734D73" w:rsidRPr="00D43A18" w14:paraId="02C4D8CF" w14:textId="77777777" w:rsidTr="0003008A">
        <w:trPr>
          <w:trHeight w:val="820"/>
        </w:trPr>
        <w:tc>
          <w:tcPr>
            <w:tcW w:w="13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0032E43B" w14:textId="6977E358" w:rsidR="00734D73" w:rsidRPr="004E48D0" w:rsidRDefault="00734D73" w:rsidP="00734D73">
            <w:pPr>
              <w:pStyle w:val="TableParagraph"/>
              <w:spacing w:before="120" w:after="120"/>
              <w:ind w:right="79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34D73">
              <w:rPr>
                <w:rFonts w:ascii="Century Gothic" w:hAnsi="Century Gothic"/>
                <w:sz w:val="16"/>
                <w:szCs w:val="16"/>
              </w:rPr>
              <w:t>21</w:t>
            </w:r>
            <w:r w:rsidR="0003008A">
              <w:rPr>
                <w:rFonts w:ascii="Century Gothic" w:hAnsi="Century Gothic"/>
                <w:sz w:val="16"/>
                <w:szCs w:val="16"/>
              </w:rPr>
              <w:t xml:space="preserve"> noviembre</w:t>
            </w:r>
            <w:r w:rsidR="003968C4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B6A6C06" w14:textId="12FBE422" w:rsidR="00734D73" w:rsidRPr="004E48D0" w:rsidRDefault="00734D73" w:rsidP="00734D73">
            <w:pPr>
              <w:pStyle w:val="TableParagraph"/>
              <w:spacing w:before="120" w:after="120"/>
              <w:ind w:right="171"/>
              <w:rPr>
                <w:rFonts w:ascii="Century Gothic" w:hAnsi="Century Gothic"/>
                <w:sz w:val="16"/>
                <w:szCs w:val="16"/>
              </w:rPr>
            </w:pPr>
            <w:r w:rsidRPr="00734D73">
              <w:rPr>
                <w:rFonts w:ascii="Century Gothic" w:hAnsi="Century Gothic"/>
                <w:sz w:val="16"/>
                <w:szCs w:val="16"/>
              </w:rPr>
              <w:t>Jiménez Pérez</w:t>
            </w:r>
            <w:r w:rsidRPr="00734D73">
              <w:rPr>
                <w:rFonts w:ascii="Century Gothic" w:hAnsi="Century Gothic"/>
                <w:spacing w:val="-47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Estanislao</w:t>
            </w:r>
          </w:p>
        </w:tc>
        <w:tc>
          <w:tcPr>
            <w:tcW w:w="306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7CBEEBAF" w14:textId="646BA299" w:rsidR="00734D73" w:rsidRPr="004E48D0" w:rsidRDefault="00734D73" w:rsidP="00734D73">
            <w:pPr>
              <w:pStyle w:val="TableParagraph"/>
              <w:ind w:right="71" w:hanging="1"/>
              <w:rPr>
                <w:rFonts w:ascii="Century Gothic" w:hAnsi="Century Gothic"/>
                <w:sz w:val="16"/>
                <w:szCs w:val="16"/>
              </w:rPr>
            </w:pPr>
            <w:r w:rsidRPr="00734D73">
              <w:rPr>
                <w:rFonts w:ascii="Century Gothic" w:hAnsi="Century Gothic"/>
                <w:sz w:val="16"/>
                <w:szCs w:val="16"/>
              </w:rPr>
              <w:t>Dr. Miguel Ángel Zavala</w:t>
            </w:r>
            <w:r w:rsidRPr="00734D73">
              <w:rPr>
                <w:rFonts w:ascii="Century Gothic" w:hAnsi="Century Gothic"/>
                <w:spacing w:val="-47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Sánchez</w:t>
            </w:r>
          </w:p>
        </w:tc>
        <w:tc>
          <w:tcPr>
            <w:tcW w:w="297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3648811" w14:textId="4B0E1340" w:rsidR="00734D73" w:rsidRPr="004E48D0" w:rsidRDefault="00734D73" w:rsidP="00734D73">
            <w:pPr>
              <w:pStyle w:val="TableParagraph"/>
              <w:spacing w:line="203" w:lineRule="exact"/>
              <w:ind w:right="-6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34D73">
              <w:rPr>
                <w:rFonts w:ascii="Century Gothic" w:hAnsi="Century Gothic"/>
                <w:sz w:val="16"/>
                <w:szCs w:val="16"/>
              </w:rPr>
              <w:t>Estudio químico-farmacológico</w:t>
            </w:r>
            <w:r w:rsidRPr="00734D73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del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efecto antiinflamatorio y antinociceptivo</w:t>
            </w:r>
            <w:r w:rsidRPr="00734D73">
              <w:rPr>
                <w:rFonts w:ascii="Century Gothic" w:hAnsi="Century Gothic"/>
                <w:spacing w:val="-47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de C.</w:t>
            </w:r>
            <w:r w:rsidRPr="00734D73">
              <w:rPr>
                <w:rFonts w:ascii="Century Gothic" w:hAnsi="Century Gothic"/>
                <w:spacing w:val="3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Americana</w:t>
            </w:r>
          </w:p>
        </w:tc>
      </w:tr>
      <w:tr w:rsidR="00734D73" w:rsidRPr="00D43A18" w14:paraId="680F297C" w14:textId="77777777" w:rsidTr="0003008A">
        <w:trPr>
          <w:trHeight w:val="820"/>
        </w:trPr>
        <w:tc>
          <w:tcPr>
            <w:tcW w:w="13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77883DD1" w14:textId="033E8DE1" w:rsidR="00734D73" w:rsidRPr="004E48D0" w:rsidRDefault="00734D73" w:rsidP="00734D73">
            <w:pPr>
              <w:pStyle w:val="TableParagraph"/>
              <w:spacing w:before="120" w:after="120"/>
              <w:ind w:right="79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34D73">
              <w:rPr>
                <w:rFonts w:ascii="Century Gothic" w:hAnsi="Century Gothic"/>
                <w:sz w:val="16"/>
                <w:szCs w:val="16"/>
              </w:rPr>
              <w:t>29</w:t>
            </w:r>
            <w:r w:rsidR="0003008A">
              <w:rPr>
                <w:rFonts w:ascii="Century Gothic" w:hAnsi="Century Gothic"/>
                <w:sz w:val="16"/>
                <w:szCs w:val="16"/>
              </w:rPr>
              <w:t xml:space="preserve"> noviembre</w:t>
            </w:r>
            <w:r w:rsidR="003968C4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0B86AF2" w14:textId="233F3781" w:rsidR="00734D73" w:rsidRPr="004E48D0" w:rsidRDefault="00734D73" w:rsidP="00734D73">
            <w:pPr>
              <w:pStyle w:val="TableParagraph"/>
              <w:spacing w:before="120" w:after="120"/>
              <w:ind w:right="171"/>
              <w:rPr>
                <w:rFonts w:ascii="Century Gothic" w:hAnsi="Century Gothic"/>
                <w:sz w:val="16"/>
                <w:szCs w:val="16"/>
              </w:rPr>
            </w:pPr>
            <w:r w:rsidRPr="00734D73">
              <w:rPr>
                <w:rFonts w:ascii="Century Gothic" w:hAnsi="Century Gothic"/>
                <w:sz w:val="16"/>
                <w:szCs w:val="16"/>
              </w:rPr>
              <w:t>Calleros</w:t>
            </w:r>
            <w:r w:rsidRPr="00734D73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Flores</w:t>
            </w:r>
            <w:r w:rsidRPr="00734D73">
              <w:rPr>
                <w:rFonts w:ascii="Century Gothic" w:hAnsi="Century Gothic"/>
                <w:spacing w:val="2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Raúl</w:t>
            </w:r>
          </w:p>
        </w:tc>
        <w:tc>
          <w:tcPr>
            <w:tcW w:w="306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7DEB8EAA" w14:textId="4B4127AE" w:rsidR="00734D73" w:rsidRPr="004E48D0" w:rsidRDefault="00734D73" w:rsidP="00734D73">
            <w:pPr>
              <w:pStyle w:val="TableParagraph"/>
              <w:ind w:right="71" w:hanging="1"/>
              <w:rPr>
                <w:rFonts w:ascii="Century Gothic" w:hAnsi="Century Gothic"/>
                <w:sz w:val="16"/>
                <w:szCs w:val="16"/>
              </w:rPr>
            </w:pPr>
            <w:r w:rsidRPr="00734D73">
              <w:rPr>
                <w:rFonts w:ascii="Century Gothic" w:hAnsi="Century Gothic"/>
                <w:sz w:val="16"/>
                <w:szCs w:val="16"/>
              </w:rPr>
              <w:t>Dr. Miguel Ángel Zavala</w:t>
            </w:r>
            <w:r w:rsidRPr="00734D73">
              <w:rPr>
                <w:rFonts w:ascii="Century Gothic" w:hAnsi="Century Gothic"/>
                <w:spacing w:val="-47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Sánchez</w:t>
            </w:r>
          </w:p>
        </w:tc>
        <w:tc>
          <w:tcPr>
            <w:tcW w:w="297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50CD1E45" w14:textId="74354849" w:rsidR="00734D73" w:rsidRPr="004E48D0" w:rsidRDefault="00734D73" w:rsidP="00734D73">
            <w:pPr>
              <w:pStyle w:val="TableParagraph"/>
              <w:ind w:right="-6" w:hanging="1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34D73">
              <w:rPr>
                <w:rFonts w:ascii="Century Gothic" w:hAnsi="Century Gothic"/>
                <w:sz w:val="16"/>
                <w:szCs w:val="16"/>
              </w:rPr>
              <w:t>Evaluación del efecto citotóxico de</w:t>
            </w:r>
            <w:r w:rsidRPr="00734D73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extractos de cuphea aequipetala cav. Y</w:t>
            </w:r>
            <w:r w:rsidRPr="00734D73">
              <w:rPr>
                <w:rFonts w:ascii="Century Gothic" w:hAnsi="Century Gothic"/>
                <w:spacing w:val="-47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verbena carolina</w:t>
            </w:r>
            <w:r w:rsidRPr="00734D73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L.</w:t>
            </w:r>
            <w:r w:rsidRPr="00734D73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sobre</w:t>
            </w:r>
            <w:r w:rsidRPr="00734D73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líneas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celulares</w:t>
            </w:r>
            <w:r w:rsidRPr="00734D73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cancerígenas.</w:t>
            </w:r>
          </w:p>
        </w:tc>
      </w:tr>
      <w:tr w:rsidR="00734D73" w:rsidRPr="00D43A18" w14:paraId="01FC59DD" w14:textId="77777777" w:rsidTr="0003008A">
        <w:trPr>
          <w:trHeight w:val="820"/>
        </w:trPr>
        <w:tc>
          <w:tcPr>
            <w:tcW w:w="13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64E75A95" w14:textId="4BAAC7EC" w:rsidR="00734D73" w:rsidRPr="004E48D0" w:rsidRDefault="00734D73" w:rsidP="00734D73">
            <w:pPr>
              <w:pStyle w:val="TableParagraph"/>
              <w:spacing w:before="120" w:after="120"/>
              <w:ind w:right="79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34D73">
              <w:rPr>
                <w:rFonts w:ascii="Century Gothic" w:hAnsi="Century Gothic"/>
                <w:sz w:val="16"/>
                <w:szCs w:val="16"/>
              </w:rPr>
              <w:t>02</w:t>
            </w:r>
            <w:r w:rsidR="0003008A">
              <w:rPr>
                <w:rFonts w:ascii="Century Gothic" w:hAnsi="Century Gothic"/>
                <w:sz w:val="16"/>
                <w:szCs w:val="16"/>
              </w:rPr>
              <w:t xml:space="preserve"> diciembre</w:t>
            </w:r>
            <w:r w:rsidR="003968C4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1A8AEB36" w14:textId="166616A8" w:rsidR="00734D73" w:rsidRPr="004E48D0" w:rsidRDefault="00734D73" w:rsidP="00734D73">
            <w:pPr>
              <w:pStyle w:val="TableParagraph"/>
              <w:spacing w:before="120" w:after="120"/>
              <w:ind w:right="171"/>
              <w:rPr>
                <w:rFonts w:ascii="Century Gothic" w:hAnsi="Century Gothic"/>
                <w:sz w:val="16"/>
                <w:szCs w:val="16"/>
              </w:rPr>
            </w:pPr>
            <w:r w:rsidRPr="00734D73">
              <w:rPr>
                <w:rFonts w:ascii="Century Gothic" w:hAnsi="Century Gothic"/>
                <w:sz w:val="16"/>
                <w:szCs w:val="16"/>
              </w:rPr>
              <w:t>De</w:t>
            </w:r>
            <w:r w:rsidRPr="00734D73">
              <w:rPr>
                <w:rFonts w:ascii="Century Gothic" w:hAnsi="Century Gothic"/>
                <w:spacing w:val="-6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la</w:t>
            </w:r>
            <w:r w:rsidRPr="00734D73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Cruz</w:t>
            </w:r>
            <w:r w:rsidRPr="00734D73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Morales</w:t>
            </w:r>
            <w:r w:rsidRPr="00734D73">
              <w:rPr>
                <w:rFonts w:ascii="Century Gothic" w:hAnsi="Century Gothic"/>
                <w:spacing w:val="-47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Karla</w:t>
            </w:r>
          </w:p>
        </w:tc>
        <w:tc>
          <w:tcPr>
            <w:tcW w:w="306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76FDA215" w14:textId="77777777" w:rsidR="00734D73" w:rsidRPr="00734D73" w:rsidRDefault="00734D73" w:rsidP="00734D73">
            <w:pPr>
              <w:pStyle w:val="TableParagraph"/>
              <w:ind w:right="81"/>
              <w:rPr>
                <w:rFonts w:ascii="Century Gothic" w:hAnsi="Century Gothic"/>
                <w:sz w:val="16"/>
                <w:szCs w:val="16"/>
              </w:rPr>
            </w:pPr>
            <w:r w:rsidRPr="00734D73">
              <w:rPr>
                <w:rFonts w:ascii="Century Gothic" w:hAnsi="Century Gothic"/>
                <w:sz w:val="16"/>
                <w:szCs w:val="16"/>
              </w:rPr>
              <w:t>Dr.</w:t>
            </w:r>
            <w:r w:rsidRPr="00734D73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Martín Gómez</w:t>
            </w:r>
            <w:r w:rsidRPr="00734D73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Hernández</w:t>
            </w:r>
          </w:p>
          <w:p w14:paraId="5E6E2B5D" w14:textId="7B4000BA" w:rsidR="00734D73" w:rsidRPr="004E48D0" w:rsidRDefault="00734D73" w:rsidP="00734D73">
            <w:pPr>
              <w:pStyle w:val="TableParagraph"/>
              <w:ind w:right="71" w:hanging="1"/>
              <w:rPr>
                <w:rFonts w:ascii="Century Gothic" w:hAnsi="Century Gothic"/>
                <w:sz w:val="16"/>
                <w:szCs w:val="16"/>
              </w:rPr>
            </w:pPr>
            <w:r w:rsidRPr="00734D73">
              <w:rPr>
                <w:rFonts w:ascii="Century Gothic" w:hAnsi="Century Gothic"/>
                <w:sz w:val="16"/>
                <w:szCs w:val="16"/>
              </w:rPr>
              <w:t>Dra. Georgina Alarcón Ángeles</w:t>
            </w:r>
          </w:p>
        </w:tc>
        <w:tc>
          <w:tcPr>
            <w:tcW w:w="297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3828A31" w14:textId="129C3FA2" w:rsidR="00734D73" w:rsidRPr="004E48D0" w:rsidRDefault="00734D73" w:rsidP="00734D73">
            <w:pPr>
              <w:pStyle w:val="TableParagraph"/>
              <w:ind w:right="-6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34D73">
              <w:rPr>
                <w:rFonts w:ascii="Century Gothic" w:hAnsi="Century Gothic"/>
                <w:sz w:val="16"/>
                <w:szCs w:val="16"/>
              </w:rPr>
              <w:t>Desarrollo de</w:t>
            </w:r>
            <w:r w:rsidRPr="00734D73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un</w:t>
            </w:r>
            <w:r w:rsidRPr="00734D73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biosensor</w:t>
            </w:r>
            <w:r w:rsidRPr="00734D73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electroquímico basado en</w:t>
            </w:r>
            <w:r w:rsidRPr="00734D73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oligonucleótidos de ARN ó ADN, para</w:t>
            </w:r>
            <w:r w:rsidRPr="00734D73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monitorear la</w:t>
            </w:r>
            <w:r w:rsidRPr="00734D73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interacción</w:t>
            </w:r>
            <w:r w:rsidRPr="00734D73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de los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nucleótidos con tinidazol, doxorubicina</w:t>
            </w:r>
            <w:r w:rsidRPr="00734D73">
              <w:rPr>
                <w:rFonts w:ascii="Century Gothic" w:hAnsi="Century Gothic"/>
                <w:spacing w:val="-47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y</w:t>
            </w:r>
            <w:r w:rsidRPr="00734D73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sus</w:t>
            </w:r>
            <w:r w:rsidRPr="00734D73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metabolitos,</w:t>
            </w:r>
            <w:r w:rsidRPr="00734D73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y</w:t>
            </w:r>
            <w:r w:rsidRPr="00734D73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con</w:t>
            </w:r>
            <w:r w:rsidRPr="00734D73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kanamicina</w:t>
            </w:r>
            <w:r w:rsidRPr="00734D73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A.</w:t>
            </w:r>
          </w:p>
        </w:tc>
      </w:tr>
      <w:tr w:rsidR="00734D73" w:rsidRPr="00D43A18" w14:paraId="092E46A3" w14:textId="77777777" w:rsidTr="0003008A">
        <w:trPr>
          <w:trHeight w:val="820"/>
        </w:trPr>
        <w:tc>
          <w:tcPr>
            <w:tcW w:w="13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6728180" w14:textId="1B958A48" w:rsidR="00734D73" w:rsidRPr="004E48D0" w:rsidRDefault="00734D73" w:rsidP="00734D73">
            <w:pPr>
              <w:pStyle w:val="TableParagraph"/>
              <w:spacing w:before="120" w:after="120"/>
              <w:ind w:right="79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34D73">
              <w:rPr>
                <w:rFonts w:ascii="Century Gothic" w:hAnsi="Century Gothic"/>
                <w:sz w:val="16"/>
                <w:szCs w:val="16"/>
              </w:rPr>
              <w:t>10</w:t>
            </w:r>
            <w:r w:rsidR="0003008A">
              <w:rPr>
                <w:rFonts w:ascii="Century Gothic" w:hAnsi="Century Gothic"/>
                <w:sz w:val="16"/>
                <w:szCs w:val="16"/>
              </w:rPr>
              <w:t xml:space="preserve"> diciembre</w:t>
            </w:r>
            <w:r w:rsidR="003968C4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61DEEE54" w14:textId="1DBFB11E" w:rsidR="00734D73" w:rsidRPr="004E48D0" w:rsidRDefault="00734D73" w:rsidP="00734D73">
            <w:pPr>
              <w:pStyle w:val="TableParagraph"/>
              <w:spacing w:before="120" w:after="120"/>
              <w:ind w:right="171"/>
              <w:rPr>
                <w:rFonts w:ascii="Century Gothic" w:hAnsi="Century Gothic"/>
                <w:sz w:val="16"/>
                <w:szCs w:val="16"/>
              </w:rPr>
            </w:pPr>
            <w:r w:rsidRPr="00734D73">
              <w:rPr>
                <w:rFonts w:ascii="Century Gothic" w:hAnsi="Century Gothic"/>
                <w:spacing w:val="-1"/>
                <w:sz w:val="16"/>
                <w:szCs w:val="16"/>
              </w:rPr>
              <w:t xml:space="preserve">Hernández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Galván</w:t>
            </w:r>
            <w:r w:rsidRPr="00734D73">
              <w:rPr>
                <w:rFonts w:ascii="Century Gothic" w:hAnsi="Century Gothic"/>
                <w:spacing w:val="-47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Jeannette</w:t>
            </w:r>
          </w:p>
        </w:tc>
        <w:tc>
          <w:tcPr>
            <w:tcW w:w="306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069FCC2" w14:textId="5DFA83A5" w:rsidR="00734D73" w:rsidRPr="004E48D0" w:rsidRDefault="00734D73" w:rsidP="00734D73">
            <w:pPr>
              <w:pStyle w:val="TableParagraph"/>
              <w:ind w:right="71" w:hanging="1"/>
              <w:rPr>
                <w:rFonts w:ascii="Century Gothic" w:hAnsi="Century Gothic"/>
                <w:sz w:val="16"/>
                <w:szCs w:val="16"/>
              </w:rPr>
            </w:pPr>
            <w:r w:rsidRPr="00734D73">
              <w:rPr>
                <w:rFonts w:ascii="Century Gothic" w:hAnsi="Century Gothic"/>
                <w:sz w:val="16"/>
                <w:szCs w:val="16"/>
              </w:rPr>
              <w:t>M. en C. Alma Elena Ibarra</w:t>
            </w:r>
            <w:r w:rsidRPr="00734D73">
              <w:rPr>
                <w:rFonts w:ascii="Century Gothic" w:hAnsi="Century Gothic"/>
                <w:spacing w:val="-47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Cázares</w:t>
            </w:r>
          </w:p>
        </w:tc>
        <w:tc>
          <w:tcPr>
            <w:tcW w:w="297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D127C10" w14:textId="0E0E7D4E" w:rsidR="00734D73" w:rsidRPr="004E48D0" w:rsidRDefault="00734D73" w:rsidP="00734D73">
            <w:pPr>
              <w:pStyle w:val="TableParagraph"/>
              <w:ind w:right="-6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34D73">
              <w:rPr>
                <w:rFonts w:ascii="Century Gothic" w:hAnsi="Century Gothic"/>
                <w:sz w:val="16"/>
                <w:szCs w:val="16"/>
              </w:rPr>
              <w:t>Estudio de famacovigilancia intensiva</w:t>
            </w:r>
            <w:r w:rsidRPr="00734D73">
              <w:rPr>
                <w:rFonts w:ascii="Century Gothic" w:hAnsi="Century Gothic"/>
                <w:spacing w:val="-47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en alteraciones óseas en pacientes</w:t>
            </w:r>
            <w:r w:rsidRPr="00734D73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pediátricos sobrevivientes a cáncer y</w:t>
            </w:r>
            <w:r w:rsidRPr="00734D73">
              <w:rPr>
                <w:rFonts w:ascii="Century Gothic" w:hAnsi="Century Gothic"/>
                <w:spacing w:val="-47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que</w:t>
            </w:r>
            <w:r w:rsidRPr="00734D73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recibieron</w:t>
            </w:r>
            <w:r w:rsidRPr="00734D73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quimioterapia,</w:t>
            </w:r>
            <w:r w:rsidRPr="00734D73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cohorte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multicéntrica</w:t>
            </w:r>
            <w:r w:rsidRPr="00734D73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prospectiva.</w:t>
            </w:r>
          </w:p>
        </w:tc>
      </w:tr>
      <w:tr w:rsidR="00734D73" w:rsidRPr="00D43A18" w14:paraId="6FBF78CB" w14:textId="77777777" w:rsidTr="0003008A">
        <w:trPr>
          <w:trHeight w:val="820"/>
        </w:trPr>
        <w:tc>
          <w:tcPr>
            <w:tcW w:w="133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C851FE1" w14:textId="787AADFF" w:rsidR="00734D73" w:rsidRPr="004E48D0" w:rsidRDefault="00734D73" w:rsidP="00734D73">
            <w:pPr>
              <w:pStyle w:val="TableParagraph"/>
              <w:spacing w:before="120" w:after="120"/>
              <w:ind w:right="79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34D73">
              <w:rPr>
                <w:rFonts w:ascii="Century Gothic" w:hAnsi="Century Gothic"/>
                <w:sz w:val="16"/>
                <w:szCs w:val="16"/>
              </w:rPr>
              <w:t>12</w:t>
            </w:r>
            <w:r w:rsidR="0003008A">
              <w:rPr>
                <w:rFonts w:ascii="Century Gothic" w:hAnsi="Century Gothic"/>
                <w:sz w:val="16"/>
                <w:szCs w:val="16"/>
              </w:rPr>
              <w:t xml:space="preserve"> diciembre</w:t>
            </w:r>
            <w:r w:rsidR="003968C4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5A24DCD1" w14:textId="38EB9FD9" w:rsidR="00734D73" w:rsidRPr="004E48D0" w:rsidRDefault="00734D73" w:rsidP="00734D73">
            <w:pPr>
              <w:pStyle w:val="TableParagraph"/>
              <w:spacing w:before="120" w:after="120"/>
              <w:ind w:right="171"/>
              <w:rPr>
                <w:rFonts w:ascii="Century Gothic" w:hAnsi="Century Gothic"/>
                <w:sz w:val="16"/>
                <w:szCs w:val="16"/>
              </w:rPr>
            </w:pPr>
            <w:r w:rsidRPr="00734D73">
              <w:rPr>
                <w:rFonts w:ascii="Century Gothic" w:hAnsi="Century Gothic"/>
                <w:spacing w:val="-1"/>
                <w:sz w:val="16"/>
                <w:szCs w:val="16"/>
              </w:rPr>
              <w:t xml:space="preserve">Landón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Vázquez</w:t>
            </w:r>
            <w:r w:rsidRPr="00734D73">
              <w:rPr>
                <w:rFonts w:ascii="Century Gothic" w:hAnsi="Century Gothic"/>
                <w:spacing w:val="-47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Paulina</w:t>
            </w:r>
          </w:p>
        </w:tc>
        <w:tc>
          <w:tcPr>
            <w:tcW w:w="3066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53383536" w14:textId="42601A54" w:rsidR="00734D73" w:rsidRPr="004E48D0" w:rsidRDefault="00734D73" w:rsidP="00734D73">
            <w:pPr>
              <w:pStyle w:val="TableParagraph"/>
              <w:ind w:right="71" w:hanging="1"/>
              <w:rPr>
                <w:rFonts w:ascii="Century Gothic" w:hAnsi="Century Gothic"/>
                <w:sz w:val="16"/>
                <w:szCs w:val="16"/>
              </w:rPr>
            </w:pPr>
            <w:r w:rsidRPr="00734D73">
              <w:rPr>
                <w:rFonts w:ascii="Century Gothic" w:hAnsi="Century Gothic"/>
                <w:sz w:val="16"/>
                <w:szCs w:val="16"/>
              </w:rPr>
              <w:t>Dra. Luz María Melgoza</w:t>
            </w:r>
            <w:r w:rsidRPr="00734D73">
              <w:rPr>
                <w:rFonts w:ascii="Century Gothic" w:hAnsi="Century Gothic"/>
                <w:spacing w:val="-48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Contreras</w:t>
            </w:r>
          </w:p>
        </w:tc>
        <w:tc>
          <w:tcPr>
            <w:tcW w:w="2971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2E5E390D" w14:textId="7BDEE1D4" w:rsidR="00734D73" w:rsidRPr="004E48D0" w:rsidRDefault="00734D73" w:rsidP="00734D73">
            <w:pPr>
              <w:pStyle w:val="TableParagraph"/>
              <w:spacing w:before="1"/>
              <w:ind w:right="-6" w:firstLine="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34D73">
              <w:rPr>
                <w:rFonts w:ascii="Century Gothic" w:hAnsi="Century Gothic"/>
                <w:sz w:val="16"/>
                <w:szCs w:val="16"/>
              </w:rPr>
              <w:t>Desarrollo de</w:t>
            </w:r>
            <w:r w:rsidRPr="00734D73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dos</w:t>
            </w:r>
            <w:r w:rsidRPr="00734D73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formas</w:t>
            </w:r>
            <w:r w:rsidRPr="00734D73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farmacéuticas para el sistema vacunal</w:t>
            </w:r>
            <w:r w:rsidRPr="00734D73">
              <w:rPr>
                <w:rFonts w:ascii="Century Gothic" w:hAnsi="Century Gothic"/>
                <w:spacing w:val="-47"/>
                <w:sz w:val="16"/>
                <w:szCs w:val="16"/>
              </w:rPr>
              <w:t xml:space="preserve"> </w:t>
            </w:r>
            <w:r w:rsidRPr="00734D73">
              <w:rPr>
                <w:rFonts w:ascii="Century Gothic" w:hAnsi="Century Gothic"/>
                <w:sz w:val="16"/>
                <w:szCs w:val="16"/>
              </w:rPr>
              <w:t>almidón-DFAtag-antígenos</w:t>
            </w:r>
          </w:p>
        </w:tc>
      </w:tr>
    </w:tbl>
    <w:p w14:paraId="40264115" w14:textId="169B9BE9" w:rsidR="004E48D0" w:rsidRDefault="004E48D0">
      <w:pPr>
        <w:spacing w:before="4"/>
        <w:rPr>
          <w:rFonts w:ascii="Century Gothic" w:hAnsi="Century Gothic"/>
          <w:sz w:val="18"/>
          <w:szCs w:val="18"/>
        </w:rPr>
      </w:pPr>
    </w:p>
    <w:p w14:paraId="6AB8EA32" w14:textId="52FD74FA" w:rsidR="004E48D0" w:rsidRDefault="004E48D0">
      <w:pPr>
        <w:spacing w:before="4"/>
        <w:rPr>
          <w:rFonts w:ascii="Century Gothic" w:hAnsi="Century Gothic"/>
          <w:sz w:val="18"/>
          <w:szCs w:val="18"/>
        </w:rPr>
      </w:pPr>
    </w:p>
    <w:tbl>
      <w:tblPr>
        <w:tblStyle w:val="Tablaconcuadrcula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2694"/>
        <w:gridCol w:w="3066"/>
        <w:gridCol w:w="2971"/>
      </w:tblGrid>
      <w:tr w:rsidR="003968C4" w:rsidRPr="00D43A18" w14:paraId="39BA3DF6" w14:textId="77777777" w:rsidTr="00AC46DC">
        <w:trPr>
          <w:trHeight w:val="229"/>
        </w:trPr>
        <w:tc>
          <w:tcPr>
            <w:tcW w:w="10065" w:type="dxa"/>
            <w:gridSpan w:val="4"/>
          </w:tcPr>
          <w:p w14:paraId="55B91DD4" w14:textId="2A9F2D04" w:rsidR="003968C4" w:rsidRPr="00D43A18" w:rsidRDefault="003968C4" w:rsidP="00AC46DC">
            <w:pPr>
              <w:pStyle w:val="TableParagraph"/>
              <w:spacing w:before="120" w:after="120"/>
              <w:ind w:left="72"/>
              <w:jc w:val="center"/>
              <w:rPr>
                <w:rFonts w:ascii="Century Gothic" w:hAnsi="Century Gothic"/>
                <w:sz w:val="20"/>
              </w:rPr>
            </w:pPr>
            <w:r w:rsidRPr="0031567E">
              <w:rPr>
                <w:rFonts w:ascii="Century Gothic" w:hAnsi="Century Gothic"/>
                <w:b/>
                <w:bCs/>
                <w:color w:val="365F91" w:themeColor="accent1" w:themeShade="BF"/>
                <w:sz w:val="32"/>
                <w:szCs w:val="40"/>
              </w:rPr>
              <w:t>20</w:t>
            </w:r>
            <w:r>
              <w:rPr>
                <w:rFonts w:ascii="Century Gothic" w:hAnsi="Century Gothic"/>
                <w:b/>
                <w:bCs/>
                <w:color w:val="365F91" w:themeColor="accent1" w:themeShade="BF"/>
                <w:sz w:val="32"/>
                <w:szCs w:val="40"/>
              </w:rPr>
              <w:t>18</w:t>
            </w:r>
          </w:p>
        </w:tc>
      </w:tr>
      <w:tr w:rsidR="003968C4" w:rsidRPr="00D43A18" w14:paraId="23A8C827" w14:textId="77777777" w:rsidTr="00AC46DC">
        <w:trPr>
          <w:trHeight w:val="229"/>
        </w:trPr>
        <w:tc>
          <w:tcPr>
            <w:tcW w:w="13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B8CCE4" w:themeFill="accent1" w:themeFillTint="66"/>
          </w:tcPr>
          <w:p w14:paraId="38E7C814" w14:textId="77777777" w:rsidR="003968C4" w:rsidRPr="00D43A18" w:rsidRDefault="003968C4" w:rsidP="00AC46DC">
            <w:pPr>
              <w:pStyle w:val="TableParagraph"/>
              <w:spacing w:before="120" w:after="120"/>
              <w:ind w:left="96" w:right="83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D43A18">
              <w:rPr>
                <w:rFonts w:ascii="Century Gothic" w:hAnsi="Century Gothic"/>
                <w:b/>
                <w:bCs/>
                <w:sz w:val="20"/>
              </w:rPr>
              <w:t>Examen</w:t>
            </w:r>
          </w:p>
        </w:tc>
        <w:tc>
          <w:tcPr>
            <w:tcW w:w="269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B8CCE4" w:themeFill="accent1" w:themeFillTint="66"/>
          </w:tcPr>
          <w:p w14:paraId="2EF38C92" w14:textId="77777777" w:rsidR="003968C4" w:rsidRPr="00D43A18" w:rsidRDefault="003968C4" w:rsidP="00AC46DC">
            <w:pPr>
              <w:pStyle w:val="TableParagraph"/>
              <w:spacing w:before="120" w:after="120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D43A18">
              <w:rPr>
                <w:rFonts w:ascii="Century Gothic" w:hAnsi="Century Gothic"/>
                <w:b/>
                <w:bCs/>
                <w:sz w:val="20"/>
              </w:rPr>
              <w:t>Alumno</w:t>
            </w:r>
          </w:p>
        </w:tc>
        <w:tc>
          <w:tcPr>
            <w:tcW w:w="306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B8CCE4" w:themeFill="accent1" w:themeFillTint="66"/>
          </w:tcPr>
          <w:p w14:paraId="506486B1" w14:textId="77777777" w:rsidR="003968C4" w:rsidRPr="00D43A18" w:rsidRDefault="003968C4" w:rsidP="00AC46DC">
            <w:pPr>
              <w:pStyle w:val="TableParagraph"/>
              <w:spacing w:before="120" w:after="120"/>
              <w:ind w:right="84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D43A18">
              <w:rPr>
                <w:rFonts w:ascii="Century Gothic" w:hAnsi="Century Gothic"/>
                <w:b/>
                <w:bCs/>
                <w:sz w:val="20"/>
              </w:rPr>
              <w:t>Tutor</w:t>
            </w:r>
            <w:r>
              <w:rPr>
                <w:rFonts w:ascii="Century Gothic" w:hAnsi="Century Gothic"/>
                <w:b/>
                <w:bCs/>
                <w:sz w:val="20"/>
              </w:rPr>
              <w:t xml:space="preserve"> Asesor</w:t>
            </w:r>
          </w:p>
        </w:tc>
        <w:tc>
          <w:tcPr>
            <w:tcW w:w="297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B8CCE4" w:themeFill="accent1" w:themeFillTint="66"/>
          </w:tcPr>
          <w:p w14:paraId="3B902358" w14:textId="77777777" w:rsidR="003968C4" w:rsidRPr="00D43A18" w:rsidRDefault="003968C4" w:rsidP="006737C7">
            <w:pPr>
              <w:pStyle w:val="TableParagraph"/>
              <w:spacing w:before="120" w:after="120"/>
              <w:ind w:right="61"/>
              <w:jc w:val="both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 xml:space="preserve">ICR </w:t>
            </w:r>
            <w:r w:rsidRPr="004E48D0">
              <w:rPr>
                <w:rFonts w:ascii="Century Gothic" w:hAnsi="Century Gothic"/>
                <w:sz w:val="20"/>
              </w:rPr>
              <w:t>(Tesis)</w:t>
            </w:r>
          </w:p>
        </w:tc>
      </w:tr>
      <w:tr w:rsidR="003968C4" w:rsidRPr="00D43A18" w14:paraId="2106157A" w14:textId="77777777" w:rsidTr="00AC46DC">
        <w:trPr>
          <w:trHeight w:val="828"/>
        </w:trPr>
        <w:tc>
          <w:tcPr>
            <w:tcW w:w="13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1D134A33" w14:textId="76C2A8B5" w:rsidR="003968C4" w:rsidRPr="004E48D0" w:rsidRDefault="003968C4" w:rsidP="00AC46DC">
            <w:pPr>
              <w:pStyle w:val="TableParagraph"/>
              <w:spacing w:before="240"/>
              <w:ind w:right="79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68C4">
              <w:rPr>
                <w:rFonts w:ascii="Century Gothic" w:hAnsi="Century Gothic"/>
                <w:sz w:val="16"/>
                <w:szCs w:val="16"/>
              </w:rPr>
              <w:t xml:space="preserve">23 marzo </w:t>
            </w:r>
          </w:p>
        </w:tc>
        <w:tc>
          <w:tcPr>
            <w:tcW w:w="269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08124BB1" w14:textId="24CF1514" w:rsidR="003968C4" w:rsidRPr="00734D73" w:rsidRDefault="003968C4" w:rsidP="00AC46DC">
            <w:pPr>
              <w:pStyle w:val="TableParagraph"/>
              <w:spacing w:before="240"/>
              <w:ind w:right="274"/>
              <w:rPr>
                <w:rFonts w:ascii="Century Gothic" w:hAnsi="Century Gothic"/>
                <w:bCs/>
                <w:sz w:val="16"/>
                <w:szCs w:val="16"/>
              </w:rPr>
            </w:pPr>
            <w:r w:rsidRPr="003968C4">
              <w:rPr>
                <w:rFonts w:ascii="Century Gothic" w:hAnsi="Century Gothic"/>
                <w:sz w:val="16"/>
                <w:szCs w:val="16"/>
              </w:rPr>
              <w:t>Martínez Rodríguez</w:t>
            </w:r>
            <w:r w:rsidRPr="003968C4">
              <w:rPr>
                <w:rFonts w:ascii="Century Gothic" w:hAnsi="Century Gothic"/>
                <w:spacing w:val="-47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Erick</w:t>
            </w:r>
            <w:r w:rsidRPr="003968C4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José</w:t>
            </w:r>
          </w:p>
        </w:tc>
        <w:tc>
          <w:tcPr>
            <w:tcW w:w="306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0EE6B84" w14:textId="37685457" w:rsidR="003968C4" w:rsidRPr="004E48D0" w:rsidRDefault="003968C4" w:rsidP="00AC46DC">
            <w:pPr>
              <w:pStyle w:val="TableParagraph"/>
              <w:spacing w:before="240"/>
              <w:ind w:right="76"/>
              <w:rPr>
                <w:rFonts w:ascii="Century Gothic" w:hAnsi="Century Gothic"/>
                <w:sz w:val="16"/>
                <w:szCs w:val="16"/>
              </w:rPr>
            </w:pPr>
            <w:r w:rsidRPr="003968C4">
              <w:rPr>
                <w:rFonts w:ascii="Century Gothic" w:hAnsi="Century Gothic"/>
                <w:sz w:val="16"/>
                <w:szCs w:val="16"/>
              </w:rPr>
              <w:t>Dr. Luis Camilo Ríos</w:t>
            </w:r>
            <w:r w:rsidRPr="003968C4">
              <w:rPr>
                <w:rFonts w:ascii="Century Gothic" w:hAnsi="Century Gothic"/>
                <w:spacing w:val="-47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Castañeda</w:t>
            </w:r>
          </w:p>
        </w:tc>
        <w:tc>
          <w:tcPr>
            <w:tcW w:w="297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59F72DC" w14:textId="2ABC08B9" w:rsidR="003968C4" w:rsidRPr="004E48D0" w:rsidRDefault="003968C4" w:rsidP="006737C7">
            <w:pPr>
              <w:pStyle w:val="TableParagraph"/>
              <w:spacing w:before="240"/>
              <w:ind w:right="61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3968C4">
              <w:rPr>
                <w:rFonts w:ascii="Century Gothic" w:hAnsi="Century Gothic"/>
                <w:sz w:val="16"/>
                <w:szCs w:val="16"/>
              </w:rPr>
              <w:t xml:space="preserve">Biodistribución de </w:t>
            </w:r>
            <w:r w:rsidRPr="003968C4">
              <w:rPr>
                <w:rFonts w:ascii="Century Gothic" w:hAnsi="Century Gothic"/>
                <w:position w:val="5"/>
                <w:sz w:val="16"/>
                <w:szCs w:val="16"/>
              </w:rPr>
              <w:t>64</w:t>
            </w:r>
            <w:r w:rsidRPr="003968C4">
              <w:rPr>
                <w:rFonts w:ascii="Century Gothic" w:hAnsi="Century Gothic"/>
                <w:sz w:val="16"/>
                <w:szCs w:val="16"/>
              </w:rPr>
              <w:t>Cu usando Pet/CT</w:t>
            </w:r>
            <w:r w:rsidRPr="003968C4">
              <w:rPr>
                <w:rFonts w:ascii="Century Gothic" w:hAnsi="Century Gothic"/>
                <w:spacing w:val="-47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en ganglios basales de pacientes con</w:t>
            </w:r>
            <w:r w:rsidRPr="003968C4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enfermedad</w:t>
            </w:r>
            <w:r w:rsidRPr="003968C4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de</w:t>
            </w:r>
            <w:r w:rsidRPr="003968C4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Parkinson</w:t>
            </w:r>
            <w:r w:rsidRPr="003968C4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comparados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con sujetos</w:t>
            </w:r>
            <w:r w:rsidRPr="003968C4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sanos.</w:t>
            </w:r>
          </w:p>
        </w:tc>
      </w:tr>
      <w:tr w:rsidR="003968C4" w:rsidRPr="00D43A18" w14:paraId="57193DB0" w14:textId="77777777" w:rsidTr="00AC46DC">
        <w:trPr>
          <w:trHeight w:val="620"/>
        </w:trPr>
        <w:tc>
          <w:tcPr>
            <w:tcW w:w="13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01729B9A" w14:textId="749FCFEE" w:rsidR="003968C4" w:rsidRPr="004E48D0" w:rsidRDefault="003968C4" w:rsidP="00AC46DC">
            <w:pPr>
              <w:pStyle w:val="TableParagraph"/>
              <w:spacing w:before="240"/>
              <w:ind w:right="8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68C4">
              <w:rPr>
                <w:rFonts w:ascii="Century Gothic" w:hAnsi="Century Gothic"/>
                <w:sz w:val="16"/>
                <w:szCs w:val="16"/>
              </w:rPr>
              <w:t xml:space="preserve">22 marzo </w:t>
            </w:r>
          </w:p>
        </w:tc>
        <w:tc>
          <w:tcPr>
            <w:tcW w:w="269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24C811DA" w14:textId="199D3B28" w:rsidR="003968C4" w:rsidRPr="00734D73" w:rsidRDefault="003968C4" w:rsidP="00AC46DC">
            <w:pPr>
              <w:pStyle w:val="TableParagraph"/>
              <w:spacing w:before="240" w:line="201" w:lineRule="exact"/>
              <w:ind w:right="105"/>
              <w:rPr>
                <w:rFonts w:ascii="Century Gothic" w:hAnsi="Century Gothic"/>
                <w:bCs/>
                <w:sz w:val="16"/>
                <w:szCs w:val="16"/>
              </w:rPr>
            </w:pPr>
            <w:r w:rsidRPr="003968C4">
              <w:rPr>
                <w:rFonts w:ascii="Century Gothic" w:hAnsi="Century Gothic"/>
                <w:sz w:val="16"/>
                <w:szCs w:val="16"/>
              </w:rPr>
              <w:t>Martínez</w:t>
            </w:r>
            <w:r w:rsidRPr="003968C4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Pérez</w:t>
            </w:r>
            <w:r w:rsidRPr="003968C4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Rosa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María</w:t>
            </w:r>
          </w:p>
        </w:tc>
        <w:tc>
          <w:tcPr>
            <w:tcW w:w="306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2A61A6CC" w14:textId="1B6C76E9" w:rsidR="003968C4" w:rsidRPr="004E48D0" w:rsidRDefault="003968C4" w:rsidP="00AC46DC">
            <w:pPr>
              <w:pStyle w:val="TableParagraph"/>
              <w:spacing w:before="240"/>
              <w:ind w:right="159"/>
              <w:rPr>
                <w:rFonts w:ascii="Century Gothic" w:hAnsi="Century Gothic"/>
                <w:sz w:val="16"/>
                <w:szCs w:val="16"/>
              </w:rPr>
            </w:pPr>
            <w:r w:rsidRPr="003968C4">
              <w:rPr>
                <w:rFonts w:ascii="Century Gothic" w:hAnsi="Century Gothic"/>
                <w:sz w:val="16"/>
                <w:szCs w:val="16"/>
              </w:rPr>
              <w:t>Dra.</w:t>
            </w:r>
            <w:r w:rsidRPr="003968C4">
              <w:rPr>
                <w:rFonts w:ascii="Century Gothic" w:hAnsi="Century Gothic"/>
                <w:spacing w:val="2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Aida Solís</w:t>
            </w:r>
            <w:r w:rsidRPr="003968C4">
              <w:rPr>
                <w:rFonts w:ascii="Century Gothic" w:hAnsi="Century Gothic"/>
                <w:spacing w:val="2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Oba</w:t>
            </w:r>
          </w:p>
        </w:tc>
        <w:tc>
          <w:tcPr>
            <w:tcW w:w="297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3282B7E" w14:textId="3BAF5E14" w:rsidR="003968C4" w:rsidRPr="004E48D0" w:rsidRDefault="003968C4" w:rsidP="006737C7">
            <w:pPr>
              <w:pStyle w:val="TableParagraph"/>
              <w:spacing w:before="240" w:line="201" w:lineRule="exact"/>
              <w:ind w:right="61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3968C4">
              <w:rPr>
                <w:rFonts w:ascii="Century Gothic" w:hAnsi="Century Gothic"/>
                <w:sz w:val="16"/>
                <w:szCs w:val="16"/>
              </w:rPr>
              <w:t>Reducción</w:t>
            </w:r>
            <w:r w:rsidRPr="003968C4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biocatalítica</w:t>
            </w:r>
            <w:r w:rsidRPr="003968C4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de</w:t>
            </w:r>
            <w:r w:rsidRPr="003968C4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cetonas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aromáticas</w:t>
            </w:r>
            <w:r w:rsidRPr="003968C4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y</w:t>
            </w:r>
            <w:r w:rsidRPr="003968C4">
              <w:rPr>
                <w:rFonts w:ascii="Century Gothic" w:hAnsi="Century Gothic"/>
                <w:spacing w:val="-6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heteroaromáticas</w:t>
            </w:r>
            <w:r w:rsidRPr="003968C4">
              <w:rPr>
                <w:rFonts w:ascii="Century Gothic" w:hAnsi="Century Gothic"/>
                <w:spacing w:val="2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para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obtener</w:t>
            </w:r>
            <w:r w:rsidRPr="003968C4">
              <w:rPr>
                <w:rFonts w:ascii="Century Gothic" w:hAnsi="Century Gothic"/>
                <w:spacing w:val="3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precursores</w:t>
            </w:r>
            <w:r w:rsidRPr="003968C4">
              <w:rPr>
                <w:rFonts w:ascii="Century Gothic" w:hAnsi="Century Gothic"/>
                <w:spacing w:val="5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de</w:t>
            </w:r>
            <w:r w:rsidRPr="003968C4">
              <w:rPr>
                <w:rFonts w:ascii="Century Gothic" w:hAnsi="Century Gothic"/>
                <w:spacing w:val="3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compuestos</w:t>
            </w:r>
            <w:r w:rsidRPr="003968C4">
              <w:rPr>
                <w:rFonts w:ascii="Century Gothic" w:hAnsi="Century Gothic"/>
                <w:spacing w:val="-47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con actividad</w:t>
            </w:r>
            <w:r w:rsidRPr="003968C4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biológica</w:t>
            </w:r>
          </w:p>
        </w:tc>
      </w:tr>
      <w:tr w:rsidR="003968C4" w:rsidRPr="00D43A18" w14:paraId="562BAC81" w14:textId="77777777" w:rsidTr="00AC46DC">
        <w:trPr>
          <w:trHeight w:val="620"/>
        </w:trPr>
        <w:tc>
          <w:tcPr>
            <w:tcW w:w="13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7E607CA0" w14:textId="506B891D" w:rsidR="003968C4" w:rsidRPr="004E48D0" w:rsidRDefault="003968C4" w:rsidP="00AC46DC">
            <w:pPr>
              <w:pStyle w:val="TableParagraph"/>
              <w:spacing w:before="240"/>
              <w:ind w:right="75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68C4">
              <w:rPr>
                <w:rFonts w:ascii="Century Gothic" w:hAnsi="Century Gothic"/>
                <w:sz w:val="16"/>
                <w:szCs w:val="16"/>
              </w:rPr>
              <w:t xml:space="preserve">19 abril </w:t>
            </w:r>
          </w:p>
        </w:tc>
        <w:tc>
          <w:tcPr>
            <w:tcW w:w="269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5699F159" w14:textId="48780BE8" w:rsidR="003968C4" w:rsidRPr="00734D73" w:rsidRDefault="003968C4" w:rsidP="00AC46DC">
            <w:pPr>
              <w:pStyle w:val="TableParagraph"/>
              <w:spacing w:before="240"/>
              <w:ind w:right="40"/>
              <w:rPr>
                <w:rFonts w:ascii="Century Gothic" w:hAnsi="Century Gothic"/>
                <w:bCs/>
                <w:sz w:val="16"/>
                <w:szCs w:val="16"/>
              </w:rPr>
            </w:pPr>
            <w:r w:rsidRPr="003968C4">
              <w:rPr>
                <w:rFonts w:ascii="Century Gothic" w:hAnsi="Century Gothic"/>
                <w:sz w:val="16"/>
                <w:szCs w:val="16"/>
              </w:rPr>
              <w:t>Austrich</w:t>
            </w:r>
            <w:r w:rsidRPr="003968C4">
              <w:rPr>
                <w:rFonts w:ascii="Century Gothic" w:hAnsi="Century Gothic"/>
                <w:spacing w:val="-9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Olivares</w:t>
            </w:r>
            <w:r w:rsidRPr="003968C4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Amaya</w:t>
            </w:r>
            <w:r w:rsidRPr="003968C4">
              <w:rPr>
                <w:rFonts w:ascii="Century Gothic" w:hAnsi="Century Gothic"/>
                <w:spacing w:val="-48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Montserrat</w:t>
            </w:r>
          </w:p>
        </w:tc>
        <w:tc>
          <w:tcPr>
            <w:tcW w:w="306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6ACCBA79" w14:textId="406D8C1D" w:rsidR="003968C4" w:rsidRPr="004E48D0" w:rsidRDefault="003968C4" w:rsidP="00AC46DC">
            <w:pPr>
              <w:pStyle w:val="TableParagraph"/>
              <w:spacing w:before="240"/>
              <w:ind w:right="84"/>
              <w:rPr>
                <w:rFonts w:ascii="Century Gothic" w:hAnsi="Century Gothic"/>
                <w:sz w:val="16"/>
                <w:szCs w:val="16"/>
              </w:rPr>
            </w:pPr>
            <w:r w:rsidRPr="003968C4">
              <w:rPr>
                <w:rFonts w:ascii="Century Gothic" w:hAnsi="Century Gothic"/>
                <w:sz w:val="16"/>
                <w:szCs w:val="16"/>
              </w:rPr>
              <w:t>Dra. Beatriz Godínez</w:t>
            </w:r>
            <w:r w:rsidRPr="003968C4">
              <w:rPr>
                <w:rFonts w:ascii="Century Gothic" w:hAnsi="Century Gothic"/>
                <w:spacing w:val="-47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Chaparro</w:t>
            </w:r>
          </w:p>
        </w:tc>
        <w:tc>
          <w:tcPr>
            <w:tcW w:w="297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B1A9750" w14:textId="1C57C23E" w:rsidR="003968C4" w:rsidRPr="004E48D0" w:rsidRDefault="003968C4" w:rsidP="006737C7">
            <w:pPr>
              <w:pStyle w:val="TableParagraph"/>
              <w:spacing w:before="240" w:line="237" w:lineRule="auto"/>
              <w:ind w:right="61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3968C4">
              <w:rPr>
                <w:rFonts w:ascii="Century Gothic" w:hAnsi="Century Gothic"/>
                <w:sz w:val="16"/>
                <w:szCs w:val="16"/>
              </w:rPr>
              <w:t>Desarrollo de alodinia táctil en un</w:t>
            </w:r>
            <w:r w:rsidRPr="003968C4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modelo de la enfermedad de Parkinson</w:t>
            </w:r>
            <w:r w:rsidRPr="003968C4">
              <w:rPr>
                <w:rFonts w:ascii="Century Gothic" w:hAnsi="Century Gothic"/>
                <w:spacing w:val="-47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inducido por</w:t>
            </w:r>
            <w:r w:rsidRPr="003968C4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la</w:t>
            </w:r>
            <w:r w:rsidRPr="003968C4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lastRenderedPageBreak/>
              <w:t>administración</w:t>
            </w:r>
            <w:r w:rsidRPr="003968C4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de</w:t>
            </w:r>
            <w:r w:rsidRPr="003968C4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6-</w:t>
            </w:r>
            <w:r w:rsidR="00AC46D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hidroxidopamina</w:t>
            </w:r>
            <w:r w:rsidRPr="003968C4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en</w:t>
            </w:r>
            <w:r w:rsidRPr="003968C4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la SNc</w:t>
            </w:r>
            <w:r w:rsidRPr="003968C4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en</w:t>
            </w:r>
            <w:r w:rsidRPr="003968C4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rata.</w:t>
            </w:r>
          </w:p>
        </w:tc>
      </w:tr>
      <w:tr w:rsidR="003968C4" w:rsidRPr="00D43A18" w14:paraId="79D00CAE" w14:textId="77777777" w:rsidTr="00AC46DC">
        <w:trPr>
          <w:trHeight w:val="829"/>
        </w:trPr>
        <w:tc>
          <w:tcPr>
            <w:tcW w:w="13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2F3672E" w14:textId="77777777" w:rsidR="003968C4" w:rsidRPr="003968C4" w:rsidRDefault="003968C4" w:rsidP="00AC46DC">
            <w:pPr>
              <w:pStyle w:val="TableParagraph"/>
              <w:spacing w:before="240"/>
              <w:rPr>
                <w:rFonts w:ascii="Century Gothic" w:hAnsi="Century Gothic"/>
                <w:sz w:val="16"/>
                <w:szCs w:val="16"/>
              </w:rPr>
            </w:pPr>
          </w:p>
          <w:p w14:paraId="6485C5E6" w14:textId="0ECA153F" w:rsidR="003968C4" w:rsidRPr="004E48D0" w:rsidRDefault="003968C4" w:rsidP="00AC46DC">
            <w:pPr>
              <w:pStyle w:val="TableParagraph"/>
              <w:spacing w:before="240"/>
              <w:ind w:right="75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68C4">
              <w:rPr>
                <w:rFonts w:ascii="Century Gothic" w:hAnsi="Century Gothic"/>
                <w:sz w:val="16"/>
                <w:szCs w:val="16"/>
              </w:rPr>
              <w:t xml:space="preserve">29 mayo </w:t>
            </w:r>
          </w:p>
        </w:tc>
        <w:tc>
          <w:tcPr>
            <w:tcW w:w="269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799DDAF0" w14:textId="77777777" w:rsidR="003968C4" w:rsidRPr="003968C4" w:rsidRDefault="003968C4" w:rsidP="00AC46DC">
            <w:pPr>
              <w:pStyle w:val="TableParagraph"/>
              <w:spacing w:before="240"/>
              <w:rPr>
                <w:rFonts w:ascii="Century Gothic" w:hAnsi="Century Gothic"/>
                <w:sz w:val="16"/>
                <w:szCs w:val="16"/>
              </w:rPr>
            </w:pPr>
          </w:p>
          <w:p w14:paraId="7B05FE1D" w14:textId="37E52D36" w:rsidR="003968C4" w:rsidRPr="004E48D0" w:rsidRDefault="003968C4" w:rsidP="00AC46DC">
            <w:pPr>
              <w:pStyle w:val="TableParagraph"/>
              <w:spacing w:before="240"/>
              <w:ind w:right="48"/>
              <w:rPr>
                <w:rFonts w:ascii="Century Gothic" w:hAnsi="Century Gothic"/>
                <w:sz w:val="16"/>
                <w:szCs w:val="16"/>
              </w:rPr>
            </w:pPr>
            <w:r w:rsidRPr="003968C4">
              <w:rPr>
                <w:rFonts w:ascii="Century Gothic" w:hAnsi="Century Gothic"/>
                <w:sz w:val="16"/>
                <w:szCs w:val="16"/>
              </w:rPr>
              <w:t>Solís</w:t>
            </w:r>
            <w:r w:rsidRPr="003968C4">
              <w:rPr>
                <w:rFonts w:ascii="Century Gothic" w:hAnsi="Century Gothic"/>
                <w:spacing w:val="2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Gaspar Carlos</w:t>
            </w:r>
          </w:p>
        </w:tc>
        <w:tc>
          <w:tcPr>
            <w:tcW w:w="306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6E044C8D" w14:textId="77777777" w:rsidR="003968C4" w:rsidRPr="003968C4" w:rsidRDefault="003968C4" w:rsidP="00AC46DC">
            <w:pPr>
              <w:pStyle w:val="TableParagraph"/>
              <w:spacing w:before="240"/>
              <w:rPr>
                <w:rFonts w:ascii="Century Gothic" w:hAnsi="Century Gothic"/>
                <w:sz w:val="16"/>
                <w:szCs w:val="16"/>
              </w:rPr>
            </w:pPr>
          </w:p>
          <w:p w14:paraId="09B7EAB9" w14:textId="35F9B88E" w:rsidR="003968C4" w:rsidRPr="004E48D0" w:rsidRDefault="003968C4" w:rsidP="00AC46DC">
            <w:pPr>
              <w:pStyle w:val="TableParagraph"/>
              <w:spacing w:before="240"/>
              <w:ind w:right="81"/>
              <w:rPr>
                <w:rFonts w:ascii="Century Gothic" w:hAnsi="Century Gothic"/>
                <w:sz w:val="16"/>
                <w:szCs w:val="16"/>
              </w:rPr>
            </w:pPr>
            <w:r w:rsidRPr="003968C4">
              <w:rPr>
                <w:rFonts w:ascii="Century Gothic" w:hAnsi="Century Gothic"/>
                <w:sz w:val="16"/>
                <w:szCs w:val="16"/>
              </w:rPr>
              <w:t>Dr. Luis Camilo Ríos</w:t>
            </w:r>
            <w:r w:rsidRPr="003968C4">
              <w:rPr>
                <w:rFonts w:ascii="Century Gothic" w:hAnsi="Century Gothic"/>
                <w:spacing w:val="-47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Castañeda</w:t>
            </w:r>
          </w:p>
        </w:tc>
        <w:tc>
          <w:tcPr>
            <w:tcW w:w="297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FB47A98" w14:textId="0246627D" w:rsidR="003968C4" w:rsidRPr="004E48D0" w:rsidRDefault="003968C4" w:rsidP="006737C7">
            <w:pPr>
              <w:pStyle w:val="TableParagraph"/>
              <w:spacing w:before="240"/>
              <w:ind w:right="61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3968C4">
              <w:rPr>
                <w:rFonts w:ascii="Century Gothic" w:hAnsi="Century Gothic"/>
                <w:sz w:val="16"/>
                <w:szCs w:val="16"/>
              </w:rPr>
              <w:t>Caracterización de las concentraciones</w:t>
            </w:r>
            <w:r w:rsidRPr="003968C4">
              <w:rPr>
                <w:rFonts w:ascii="Century Gothic" w:hAnsi="Century Gothic"/>
                <w:spacing w:val="-48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plasmáticas de glutamato, taurina</w:t>
            </w:r>
            <w:r w:rsidRPr="003968C4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arginina</w:t>
            </w:r>
            <w:r w:rsidRPr="003968C4">
              <w:rPr>
                <w:rFonts w:ascii="Century Gothic" w:hAnsi="Century Gothic"/>
                <w:spacing w:val="6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y citrulina</w:t>
            </w:r>
            <w:r w:rsidRPr="003968C4">
              <w:rPr>
                <w:rFonts w:ascii="Century Gothic" w:hAnsi="Century Gothic"/>
                <w:spacing w:val="6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como</w:t>
            </w:r>
            <w:r w:rsidRPr="003968C4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biomarcadores</w:t>
            </w:r>
            <w:r w:rsidRPr="003968C4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de</w:t>
            </w:r>
            <w:r w:rsidRPr="003968C4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pronóstico</w:t>
            </w:r>
            <w:r w:rsidRPr="003968C4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en</w:t>
            </w:r>
            <w:r w:rsidRPr="003968C4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pacientes</w:t>
            </w:r>
            <w:r w:rsidRPr="003968C4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con</w:t>
            </w:r>
            <w:r w:rsidRPr="003968C4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hemorragia</w:t>
            </w:r>
            <w:r w:rsidR="00AC46D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subaracnoidea.</w:t>
            </w:r>
          </w:p>
        </w:tc>
      </w:tr>
      <w:tr w:rsidR="003968C4" w:rsidRPr="00D43A18" w14:paraId="1F1B8778" w14:textId="77777777" w:rsidTr="00AC46DC">
        <w:trPr>
          <w:trHeight w:val="820"/>
        </w:trPr>
        <w:tc>
          <w:tcPr>
            <w:tcW w:w="13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D836BF8" w14:textId="430E8D55" w:rsidR="003968C4" w:rsidRPr="0031567E" w:rsidRDefault="003968C4" w:rsidP="00AC46DC">
            <w:pPr>
              <w:pStyle w:val="TableParagraph"/>
              <w:spacing w:before="240"/>
              <w:ind w:right="79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68C4">
              <w:rPr>
                <w:rFonts w:ascii="Century Gothic" w:hAnsi="Century Gothic"/>
                <w:sz w:val="16"/>
                <w:szCs w:val="16"/>
              </w:rPr>
              <w:t xml:space="preserve">06 junio </w:t>
            </w:r>
          </w:p>
        </w:tc>
        <w:tc>
          <w:tcPr>
            <w:tcW w:w="269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75D1CD33" w14:textId="2050C11C" w:rsidR="003968C4" w:rsidRPr="0031567E" w:rsidRDefault="003968C4" w:rsidP="00AC46DC">
            <w:pPr>
              <w:pStyle w:val="TableParagraph"/>
              <w:spacing w:before="240"/>
              <w:ind w:right="171"/>
              <w:rPr>
                <w:rFonts w:ascii="Century Gothic" w:hAnsi="Century Gothic"/>
                <w:sz w:val="16"/>
                <w:szCs w:val="16"/>
              </w:rPr>
            </w:pPr>
            <w:r w:rsidRPr="003968C4">
              <w:rPr>
                <w:rFonts w:ascii="Century Gothic" w:hAnsi="Century Gothic"/>
                <w:sz w:val="16"/>
                <w:szCs w:val="16"/>
              </w:rPr>
              <w:t>Vásquez Bonilla José</w:t>
            </w:r>
            <w:r w:rsidRPr="003968C4">
              <w:rPr>
                <w:rFonts w:ascii="Century Gothic" w:hAnsi="Century Gothic"/>
                <w:spacing w:val="-47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Norberto</w:t>
            </w:r>
          </w:p>
        </w:tc>
        <w:tc>
          <w:tcPr>
            <w:tcW w:w="306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0CBA2201" w14:textId="550D10BC" w:rsidR="003968C4" w:rsidRPr="0031567E" w:rsidRDefault="003968C4" w:rsidP="00AC46DC">
            <w:pPr>
              <w:pStyle w:val="TableParagraph"/>
              <w:spacing w:before="240"/>
              <w:ind w:right="81"/>
              <w:rPr>
                <w:rFonts w:ascii="Century Gothic" w:hAnsi="Century Gothic"/>
                <w:sz w:val="16"/>
                <w:szCs w:val="16"/>
              </w:rPr>
            </w:pPr>
            <w:r w:rsidRPr="003968C4">
              <w:rPr>
                <w:rFonts w:ascii="Century Gothic" w:hAnsi="Century Gothic"/>
                <w:sz w:val="16"/>
                <w:szCs w:val="16"/>
              </w:rPr>
              <w:t>Dr. Juan Esteban Barranco</w:t>
            </w:r>
            <w:r w:rsidRPr="003968C4">
              <w:rPr>
                <w:rFonts w:ascii="Century Gothic" w:hAnsi="Century Gothic"/>
                <w:spacing w:val="-47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Florido</w:t>
            </w:r>
          </w:p>
        </w:tc>
        <w:tc>
          <w:tcPr>
            <w:tcW w:w="297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BB7393C" w14:textId="001460EA" w:rsidR="003968C4" w:rsidRPr="0031567E" w:rsidRDefault="003968C4" w:rsidP="006737C7">
            <w:pPr>
              <w:pStyle w:val="TableParagraph"/>
              <w:spacing w:before="240"/>
              <w:ind w:right="61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3968C4">
              <w:rPr>
                <w:rFonts w:ascii="Century Gothic" w:hAnsi="Century Gothic"/>
                <w:sz w:val="16"/>
                <w:szCs w:val="16"/>
              </w:rPr>
              <w:t>Identificación molecular de cepas de</w:t>
            </w:r>
            <w:r w:rsidRPr="003968C4">
              <w:rPr>
                <w:rFonts w:ascii="Century Gothic" w:hAnsi="Century Gothic"/>
                <w:spacing w:val="-47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i/>
                <w:sz w:val="16"/>
                <w:szCs w:val="16"/>
              </w:rPr>
              <w:t xml:space="preserve">Beauveria Bassiana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y evaluación de</w:t>
            </w:r>
            <w:r w:rsidRPr="003968C4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los niveles de expresión del gen de la</w:t>
            </w:r>
            <w:r w:rsidRPr="003968C4">
              <w:rPr>
                <w:rFonts w:ascii="Century Gothic" w:hAnsi="Century Gothic"/>
                <w:spacing w:val="-47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Beauvericina</w:t>
            </w:r>
            <w:r w:rsidRPr="003968C4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sintetasa</w:t>
            </w:r>
            <w:r w:rsidRPr="003968C4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en</w:t>
            </w:r>
            <w:r w:rsidRPr="003968C4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un</w:t>
            </w:r>
            <w:r w:rsidRPr="003968C4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cultivo</w:t>
            </w:r>
            <w:r w:rsidR="00AC46D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sólido</w:t>
            </w:r>
          </w:p>
        </w:tc>
      </w:tr>
      <w:tr w:rsidR="003968C4" w:rsidRPr="00D43A18" w14:paraId="5B61B33B" w14:textId="77777777" w:rsidTr="00AC46DC">
        <w:trPr>
          <w:trHeight w:val="820"/>
        </w:trPr>
        <w:tc>
          <w:tcPr>
            <w:tcW w:w="13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7E28C3CF" w14:textId="0C5CDF0A" w:rsidR="003968C4" w:rsidRPr="004E48D0" w:rsidRDefault="003968C4" w:rsidP="00AC46DC">
            <w:pPr>
              <w:pStyle w:val="TableParagraph"/>
              <w:spacing w:before="240"/>
              <w:ind w:right="79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68C4">
              <w:rPr>
                <w:rFonts w:ascii="Century Gothic" w:hAnsi="Century Gothic"/>
                <w:sz w:val="16"/>
                <w:szCs w:val="16"/>
              </w:rPr>
              <w:t xml:space="preserve">12 junio </w:t>
            </w:r>
          </w:p>
        </w:tc>
        <w:tc>
          <w:tcPr>
            <w:tcW w:w="269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7CECC565" w14:textId="61E54B89" w:rsidR="003968C4" w:rsidRPr="004E48D0" w:rsidRDefault="003968C4" w:rsidP="00AC46DC">
            <w:pPr>
              <w:pStyle w:val="TableParagraph"/>
              <w:spacing w:before="240"/>
              <w:ind w:right="171"/>
              <w:rPr>
                <w:rFonts w:ascii="Century Gothic" w:hAnsi="Century Gothic"/>
                <w:sz w:val="16"/>
                <w:szCs w:val="16"/>
              </w:rPr>
            </w:pPr>
            <w:r w:rsidRPr="003968C4">
              <w:rPr>
                <w:rFonts w:ascii="Century Gothic" w:hAnsi="Century Gothic"/>
                <w:sz w:val="16"/>
                <w:szCs w:val="16"/>
              </w:rPr>
              <w:t>Méndez Nolasco Pedro</w:t>
            </w:r>
            <w:r w:rsidRPr="003968C4">
              <w:rPr>
                <w:rFonts w:ascii="Century Gothic" w:hAnsi="Century Gothic"/>
                <w:spacing w:val="-47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Antonio</w:t>
            </w:r>
          </w:p>
        </w:tc>
        <w:tc>
          <w:tcPr>
            <w:tcW w:w="306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225DB4CC" w14:textId="348FBCDC" w:rsidR="003968C4" w:rsidRPr="004E48D0" w:rsidRDefault="003968C4" w:rsidP="00AC46DC">
            <w:pPr>
              <w:pStyle w:val="TableParagraph"/>
              <w:spacing w:before="240"/>
              <w:ind w:right="71" w:hanging="1"/>
              <w:rPr>
                <w:rFonts w:ascii="Century Gothic" w:hAnsi="Century Gothic"/>
                <w:sz w:val="16"/>
                <w:szCs w:val="16"/>
              </w:rPr>
            </w:pPr>
            <w:r w:rsidRPr="003968C4">
              <w:rPr>
                <w:rFonts w:ascii="Century Gothic" w:hAnsi="Century Gothic"/>
                <w:sz w:val="16"/>
                <w:szCs w:val="16"/>
              </w:rPr>
              <w:t>Dr.</w:t>
            </w:r>
            <w:r w:rsidRPr="003968C4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Jaime Kravzov</w:t>
            </w:r>
            <w:r w:rsidRPr="003968C4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Jinich</w:t>
            </w:r>
          </w:p>
        </w:tc>
        <w:tc>
          <w:tcPr>
            <w:tcW w:w="297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94D0197" w14:textId="77777777" w:rsidR="003968C4" w:rsidRPr="003968C4" w:rsidRDefault="003968C4" w:rsidP="006737C7">
            <w:pPr>
              <w:pStyle w:val="TableParagraph"/>
              <w:spacing w:before="240"/>
              <w:ind w:right="61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3968C4">
              <w:rPr>
                <w:rFonts w:ascii="Century Gothic" w:hAnsi="Century Gothic"/>
                <w:sz w:val="16"/>
                <w:szCs w:val="16"/>
              </w:rPr>
              <w:t>Seguridad del paciente; análisis y</w:t>
            </w:r>
            <w:r w:rsidRPr="003968C4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requerimientos regulatorios para la</w:t>
            </w:r>
            <w:r w:rsidRPr="003968C4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coordinación de</w:t>
            </w:r>
            <w:r w:rsidRPr="003968C4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la</w:t>
            </w:r>
            <w:r w:rsidRPr="003968C4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farmacovigilancia en</w:t>
            </w:r>
          </w:p>
          <w:p w14:paraId="7FEDA862" w14:textId="6A42C423" w:rsidR="003968C4" w:rsidRPr="004E48D0" w:rsidRDefault="003968C4" w:rsidP="006737C7">
            <w:pPr>
              <w:pStyle w:val="TableParagraph"/>
              <w:spacing w:before="240"/>
              <w:ind w:right="61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3968C4">
              <w:rPr>
                <w:rFonts w:ascii="Century Gothic" w:hAnsi="Century Gothic"/>
                <w:sz w:val="16"/>
                <w:szCs w:val="16"/>
              </w:rPr>
              <w:t>la Delegación regional zona Norte del</w:t>
            </w:r>
            <w:r w:rsidRPr="003968C4">
              <w:rPr>
                <w:rFonts w:ascii="Century Gothic" w:hAnsi="Century Gothic"/>
                <w:spacing w:val="-47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ISSSTE.</w:t>
            </w:r>
          </w:p>
        </w:tc>
      </w:tr>
      <w:tr w:rsidR="003968C4" w:rsidRPr="00D43A18" w14:paraId="42B62429" w14:textId="77777777" w:rsidTr="00AC46DC">
        <w:trPr>
          <w:trHeight w:val="820"/>
        </w:trPr>
        <w:tc>
          <w:tcPr>
            <w:tcW w:w="13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E25D38C" w14:textId="1E6B5B18" w:rsidR="003968C4" w:rsidRPr="004E48D0" w:rsidRDefault="003968C4" w:rsidP="00AC46DC">
            <w:pPr>
              <w:pStyle w:val="TableParagraph"/>
              <w:spacing w:before="240"/>
              <w:ind w:right="79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68C4">
              <w:rPr>
                <w:rFonts w:ascii="Century Gothic" w:hAnsi="Century Gothic"/>
                <w:sz w:val="16"/>
                <w:szCs w:val="16"/>
              </w:rPr>
              <w:t xml:space="preserve">20 junio </w:t>
            </w:r>
          </w:p>
        </w:tc>
        <w:tc>
          <w:tcPr>
            <w:tcW w:w="269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1C317808" w14:textId="17925C2C" w:rsidR="003968C4" w:rsidRPr="004E48D0" w:rsidRDefault="003968C4" w:rsidP="00AC46DC">
            <w:pPr>
              <w:pStyle w:val="TableParagraph"/>
              <w:spacing w:before="240"/>
              <w:ind w:right="171"/>
              <w:rPr>
                <w:rFonts w:ascii="Century Gothic" w:hAnsi="Century Gothic"/>
                <w:sz w:val="16"/>
                <w:szCs w:val="16"/>
              </w:rPr>
            </w:pPr>
            <w:r w:rsidRPr="003968C4">
              <w:rPr>
                <w:rFonts w:ascii="Century Gothic" w:hAnsi="Century Gothic"/>
                <w:sz w:val="16"/>
                <w:szCs w:val="16"/>
              </w:rPr>
              <w:t>Cruz Arroyo Schahrasad</w:t>
            </w:r>
            <w:r w:rsidRPr="003968C4">
              <w:rPr>
                <w:rFonts w:ascii="Century Gothic" w:hAnsi="Century Gothic"/>
                <w:spacing w:val="-47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Montserrat</w:t>
            </w:r>
          </w:p>
        </w:tc>
        <w:tc>
          <w:tcPr>
            <w:tcW w:w="306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0D67A0A" w14:textId="64E6BD27" w:rsidR="003968C4" w:rsidRPr="004E48D0" w:rsidRDefault="003968C4" w:rsidP="00AC46DC">
            <w:pPr>
              <w:pStyle w:val="TableParagraph"/>
              <w:spacing w:before="240"/>
              <w:ind w:right="71" w:hanging="1"/>
              <w:rPr>
                <w:rFonts w:ascii="Century Gothic" w:hAnsi="Century Gothic"/>
                <w:sz w:val="16"/>
                <w:szCs w:val="16"/>
              </w:rPr>
            </w:pPr>
            <w:r w:rsidRPr="003968C4">
              <w:rPr>
                <w:rFonts w:ascii="Century Gothic" w:hAnsi="Century Gothic"/>
                <w:sz w:val="16"/>
                <w:szCs w:val="16"/>
              </w:rPr>
              <w:t>Dr. Alejandro Alberto Azaola</w:t>
            </w:r>
            <w:r w:rsidRPr="003968C4">
              <w:rPr>
                <w:rFonts w:ascii="Century Gothic" w:hAnsi="Century Gothic"/>
                <w:spacing w:val="-47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Espinoza</w:t>
            </w:r>
          </w:p>
        </w:tc>
        <w:tc>
          <w:tcPr>
            <w:tcW w:w="297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F148EC7" w14:textId="12533224" w:rsidR="003968C4" w:rsidRPr="004E48D0" w:rsidRDefault="003968C4" w:rsidP="006737C7">
            <w:pPr>
              <w:pStyle w:val="TableParagraph"/>
              <w:spacing w:before="240"/>
              <w:ind w:right="61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3968C4">
              <w:rPr>
                <w:rFonts w:ascii="Century Gothic" w:hAnsi="Century Gothic"/>
                <w:sz w:val="16"/>
                <w:szCs w:val="16"/>
              </w:rPr>
              <w:t>Aislamiento y cuantificación de</w:t>
            </w:r>
            <w:r w:rsidRPr="003968C4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bacterias con potencial probiótico a</w:t>
            </w:r>
            <w:r w:rsidRPr="003968C4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partir</w:t>
            </w:r>
            <w:r w:rsidRPr="003968C4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de heces</w:t>
            </w:r>
            <w:r w:rsidRPr="003968C4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en personas</w:t>
            </w:r>
            <w:r w:rsidRPr="003968C4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delgadas</w:t>
            </w:r>
            <w:r w:rsidRPr="003968C4">
              <w:rPr>
                <w:rFonts w:ascii="Century Gothic" w:hAnsi="Century Gothic"/>
                <w:spacing w:val="2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y</w:t>
            </w:r>
            <w:r w:rsidR="00AC46D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obesas.</w:t>
            </w:r>
          </w:p>
        </w:tc>
      </w:tr>
      <w:tr w:rsidR="003968C4" w:rsidRPr="00D43A18" w14:paraId="6DFB9BFA" w14:textId="77777777" w:rsidTr="00AC46DC">
        <w:trPr>
          <w:trHeight w:val="820"/>
        </w:trPr>
        <w:tc>
          <w:tcPr>
            <w:tcW w:w="13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609617C1" w14:textId="46ECD051" w:rsidR="003968C4" w:rsidRPr="004E48D0" w:rsidRDefault="003968C4" w:rsidP="00AC46DC">
            <w:pPr>
              <w:pStyle w:val="TableParagraph"/>
              <w:spacing w:before="240"/>
              <w:ind w:right="79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68C4">
              <w:rPr>
                <w:rFonts w:ascii="Century Gothic" w:hAnsi="Century Gothic"/>
                <w:sz w:val="16"/>
                <w:szCs w:val="16"/>
              </w:rPr>
              <w:t xml:space="preserve">13 julio </w:t>
            </w:r>
          </w:p>
        </w:tc>
        <w:tc>
          <w:tcPr>
            <w:tcW w:w="269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791A1F4D" w14:textId="06009716" w:rsidR="003968C4" w:rsidRPr="004E48D0" w:rsidRDefault="003968C4" w:rsidP="00AC46DC">
            <w:pPr>
              <w:pStyle w:val="TableParagraph"/>
              <w:spacing w:before="240"/>
              <w:ind w:right="171"/>
              <w:rPr>
                <w:rFonts w:ascii="Century Gothic" w:hAnsi="Century Gothic"/>
                <w:sz w:val="16"/>
                <w:szCs w:val="16"/>
              </w:rPr>
            </w:pPr>
            <w:r w:rsidRPr="003968C4">
              <w:rPr>
                <w:rFonts w:ascii="Century Gothic" w:hAnsi="Century Gothic"/>
                <w:sz w:val="16"/>
                <w:szCs w:val="16"/>
              </w:rPr>
              <w:t>Torres</w:t>
            </w:r>
            <w:r w:rsidRPr="003968C4">
              <w:rPr>
                <w:rFonts w:ascii="Century Gothic" w:hAnsi="Century Gothic"/>
                <w:spacing w:val="2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Gutiérrez</w:t>
            </w:r>
            <w:r w:rsidRPr="003968C4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Miriam</w:t>
            </w:r>
          </w:p>
        </w:tc>
        <w:tc>
          <w:tcPr>
            <w:tcW w:w="306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7A2FC528" w14:textId="5FB0CA6F" w:rsidR="003968C4" w:rsidRPr="004E48D0" w:rsidRDefault="003968C4" w:rsidP="00AC46DC">
            <w:pPr>
              <w:pStyle w:val="TableParagraph"/>
              <w:spacing w:before="240"/>
              <w:ind w:right="71" w:hanging="1"/>
              <w:rPr>
                <w:rFonts w:ascii="Century Gothic" w:hAnsi="Century Gothic"/>
                <w:sz w:val="16"/>
                <w:szCs w:val="16"/>
              </w:rPr>
            </w:pPr>
            <w:r w:rsidRPr="003968C4">
              <w:rPr>
                <w:rFonts w:ascii="Century Gothic" w:hAnsi="Century Gothic"/>
                <w:sz w:val="16"/>
                <w:szCs w:val="16"/>
              </w:rPr>
              <w:t>Dr.</w:t>
            </w:r>
            <w:r w:rsidRPr="003968C4">
              <w:rPr>
                <w:rFonts w:ascii="Century Gothic" w:hAnsi="Century Gothic"/>
                <w:spacing w:val="2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Enrique Hong Chong</w:t>
            </w:r>
          </w:p>
        </w:tc>
        <w:tc>
          <w:tcPr>
            <w:tcW w:w="297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5AB76DC" w14:textId="0C4DCE24" w:rsidR="003968C4" w:rsidRPr="004E48D0" w:rsidRDefault="003968C4" w:rsidP="006737C7">
            <w:pPr>
              <w:pStyle w:val="TableParagraph"/>
              <w:spacing w:before="240"/>
              <w:ind w:right="61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3968C4">
              <w:rPr>
                <w:rFonts w:ascii="Century Gothic" w:hAnsi="Century Gothic"/>
                <w:sz w:val="16"/>
                <w:szCs w:val="16"/>
              </w:rPr>
              <w:t>Efecto vasoconstrictor del indorrenato</w:t>
            </w:r>
            <w:r w:rsidRPr="003968C4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(TR3369)</w:t>
            </w:r>
            <w:r w:rsidRPr="003968C4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a</w:t>
            </w:r>
            <w:r w:rsidRPr="003968C4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través</w:t>
            </w:r>
            <w:r w:rsidRPr="003968C4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de</w:t>
            </w:r>
            <w:r w:rsidRPr="003968C4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los</w:t>
            </w:r>
            <w:r w:rsidRPr="003968C4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receptores</w:t>
            </w:r>
            <w:r w:rsidRPr="003968C4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5-HT2A en el modelo de rata</w:t>
            </w:r>
            <w:r w:rsidRPr="003968C4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descerebrada</w:t>
            </w:r>
            <w:r w:rsidRPr="003968C4">
              <w:rPr>
                <w:rFonts w:ascii="Century Gothic" w:hAnsi="Century Gothic"/>
                <w:spacing w:val="-6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y</w:t>
            </w:r>
            <w:r w:rsidRPr="003968C4">
              <w:rPr>
                <w:rFonts w:ascii="Century Gothic" w:hAnsi="Century Gothic"/>
                <w:spacing w:val="-11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desmedulada.</w:t>
            </w:r>
          </w:p>
        </w:tc>
      </w:tr>
      <w:tr w:rsidR="003968C4" w:rsidRPr="00D43A18" w14:paraId="3C602840" w14:textId="77777777" w:rsidTr="00AC46DC">
        <w:trPr>
          <w:trHeight w:val="820"/>
        </w:trPr>
        <w:tc>
          <w:tcPr>
            <w:tcW w:w="13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689BBFA7" w14:textId="26EB2841" w:rsidR="003968C4" w:rsidRPr="004E48D0" w:rsidRDefault="003968C4" w:rsidP="00AC46DC">
            <w:pPr>
              <w:pStyle w:val="TableParagraph"/>
              <w:spacing w:before="240"/>
              <w:ind w:right="79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68C4">
              <w:rPr>
                <w:rFonts w:ascii="Century Gothic" w:hAnsi="Century Gothic"/>
                <w:sz w:val="16"/>
                <w:szCs w:val="16"/>
              </w:rPr>
              <w:t xml:space="preserve">12 julio </w:t>
            </w:r>
          </w:p>
        </w:tc>
        <w:tc>
          <w:tcPr>
            <w:tcW w:w="269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A1450FF" w14:textId="267419FC" w:rsidR="003968C4" w:rsidRPr="004E48D0" w:rsidRDefault="003968C4" w:rsidP="00AC46DC">
            <w:pPr>
              <w:pStyle w:val="TableParagraph"/>
              <w:spacing w:before="240"/>
              <w:ind w:right="171"/>
              <w:rPr>
                <w:rFonts w:ascii="Century Gothic" w:hAnsi="Century Gothic"/>
                <w:sz w:val="16"/>
                <w:szCs w:val="16"/>
              </w:rPr>
            </w:pPr>
            <w:r w:rsidRPr="003968C4">
              <w:rPr>
                <w:rFonts w:ascii="Century Gothic" w:hAnsi="Century Gothic"/>
                <w:sz w:val="16"/>
                <w:szCs w:val="16"/>
              </w:rPr>
              <w:t>Rodríguez</w:t>
            </w:r>
            <w:r w:rsidRPr="003968C4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Ramírez</w:t>
            </w:r>
            <w:r w:rsidRPr="003968C4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Raúl</w:t>
            </w:r>
          </w:p>
        </w:tc>
        <w:tc>
          <w:tcPr>
            <w:tcW w:w="306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5714FC43" w14:textId="4F15ABC1" w:rsidR="003968C4" w:rsidRPr="004E48D0" w:rsidRDefault="003968C4" w:rsidP="00AC46DC">
            <w:pPr>
              <w:pStyle w:val="TableParagraph"/>
              <w:spacing w:before="240"/>
              <w:ind w:right="71" w:hanging="1"/>
              <w:rPr>
                <w:rFonts w:ascii="Century Gothic" w:hAnsi="Century Gothic"/>
                <w:sz w:val="16"/>
                <w:szCs w:val="16"/>
              </w:rPr>
            </w:pPr>
            <w:r w:rsidRPr="003968C4">
              <w:rPr>
                <w:rFonts w:ascii="Century Gothic" w:hAnsi="Century Gothic"/>
                <w:sz w:val="16"/>
                <w:szCs w:val="16"/>
              </w:rPr>
              <w:t>Dr. Luis Camilo Ríos</w:t>
            </w:r>
            <w:r w:rsidRPr="003968C4">
              <w:rPr>
                <w:rFonts w:ascii="Century Gothic" w:hAnsi="Century Gothic"/>
                <w:spacing w:val="-47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Castañeda</w:t>
            </w:r>
          </w:p>
        </w:tc>
        <w:tc>
          <w:tcPr>
            <w:tcW w:w="297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B1E81A3" w14:textId="5D54765E" w:rsidR="003968C4" w:rsidRPr="004E48D0" w:rsidRDefault="003968C4" w:rsidP="006737C7">
            <w:pPr>
              <w:pStyle w:val="TableParagraph"/>
              <w:spacing w:before="240"/>
              <w:ind w:right="61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3968C4">
              <w:rPr>
                <w:rFonts w:ascii="Century Gothic" w:hAnsi="Century Gothic"/>
                <w:sz w:val="16"/>
                <w:szCs w:val="16"/>
              </w:rPr>
              <w:t>Evaluación</w:t>
            </w:r>
            <w:r w:rsidRPr="003968C4">
              <w:rPr>
                <w:rFonts w:ascii="Century Gothic" w:hAnsi="Century Gothic"/>
                <w:spacing w:val="10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del</w:t>
            </w:r>
            <w:r w:rsidRPr="003968C4">
              <w:rPr>
                <w:rFonts w:ascii="Century Gothic" w:hAnsi="Century Gothic"/>
                <w:spacing w:val="6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efecto</w:t>
            </w:r>
            <w:r w:rsidRPr="003968C4">
              <w:rPr>
                <w:rFonts w:ascii="Century Gothic" w:hAnsi="Century Gothic"/>
                <w:spacing w:val="6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neuroprotector</w:t>
            </w:r>
            <w:r w:rsidRPr="003968C4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de la metalotioneida II en un modelo de</w:t>
            </w:r>
            <w:r w:rsidRPr="003968C4">
              <w:rPr>
                <w:rFonts w:ascii="Century Gothic" w:hAnsi="Century Gothic"/>
                <w:spacing w:val="-47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la</w:t>
            </w:r>
            <w:r w:rsidRPr="003968C4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enfermedad</w:t>
            </w:r>
            <w:r w:rsidRPr="003968C4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de</w:t>
            </w:r>
            <w:r w:rsidRPr="003968C4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Parkinson</w:t>
            </w:r>
            <w:r w:rsidRPr="003968C4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inducido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por MPP+</w:t>
            </w:r>
            <w:r w:rsidRPr="003968C4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en ratón.</w:t>
            </w:r>
          </w:p>
        </w:tc>
      </w:tr>
      <w:tr w:rsidR="003968C4" w:rsidRPr="00D43A18" w14:paraId="0BE7A284" w14:textId="77777777" w:rsidTr="00AC46DC">
        <w:trPr>
          <w:trHeight w:val="820"/>
        </w:trPr>
        <w:tc>
          <w:tcPr>
            <w:tcW w:w="13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71B43EF7" w14:textId="1CACE5A8" w:rsidR="003968C4" w:rsidRPr="004E48D0" w:rsidRDefault="003968C4" w:rsidP="00AC46DC">
            <w:pPr>
              <w:pStyle w:val="TableParagraph"/>
              <w:spacing w:before="240"/>
              <w:ind w:right="79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68C4">
              <w:rPr>
                <w:rFonts w:ascii="Century Gothic" w:hAnsi="Century Gothic"/>
                <w:sz w:val="16"/>
                <w:szCs w:val="16"/>
              </w:rPr>
              <w:t xml:space="preserve">17 julio </w:t>
            </w:r>
          </w:p>
        </w:tc>
        <w:tc>
          <w:tcPr>
            <w:tcW w:w="269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2AE06D9D" w14:textId="2FF31D6C" w:rsidR="003968C4" w:rsidRPr="004E48D0" w:rsidRDefault="003968C4" w:rsidP="00AC46DC">
            <w:pPr>
              <w:pStyle w:val="TableParagraph"/>
              <w:spacing w:before="240"/>
              <w:ind w:right="171"/>
              <w:rPr>
                <w:rFonts w:ascii="Century Gothic" w:hAnsi="Century Gothic"/>
                <w:sz w:val="16"/>
                <w:szCs w:val="16"/>
              </w:rPr>
            </w:pPr>
            <w:r w:rsidRPr="003968C4">
              <w:rPr>
                <w:rFonts w:ascii="Century Gothic" w:hAnsi="Century Gothic"/>
                <w:sz w:val="16"/>
                <w:szCs w:val="16"/>
              </w:rPr>
              <w:t>Pérez Aldana Blanca</w:t>
            </w:r>
            <w:r w:rsidRPr="003968C4">
              <w:rPr>
                <w:rFonts w:ascii="Century Gothic" w:hAnsi="Century Gothic"/>
                <w:spacing w:val="-47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Estela</w:t>
            </w:r>
          </w:p>
        </w:tc>
        <w:tc>
          <w:tcPr>
            <w:tcW w:w="306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7ED9D874" w14:textId="1CBC8557" w:rsidR="003968C4" w:rsidRPr="004E48D0" w:rsidRDefault="003968C4" w:rsidP="00AC46DC">
            <w:pPr>
              <w:pStyle w:val="TableParagraph"/>
              <w:spacing w:before="240"/>
              <w:ind w:right="71" w:hanging="1"/>
              <w:rPr>
                <w:rFonts w:ascii="Century Gothic" w:hAnsi="Century Gothic"/>
                <w:sz w:val="16"/>
                <w:szCs w:val="16"/>
              </w:rPr>
            </w:pPr>
            <w:r w:rsidRPr="003968C4">
              <w:rPr>
                <w:rFonts w:ascii="Century Gothic" w:hAnsi="Century Gothic"/>
                <w:sz w:val="16"/>
                <w:szCs w:val="16"/>
              </w:rPr>
              <w:t>Dra.</w:t>
            </w:r>
            <w:r w:rsidRPr="003968C4">
              <w:rPr>
                <w:rFonts w:ascii="Century Gothic" w:hAnsi="Century Gothic"/>
                <w:spacing w:val="2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Marisol López</w:t>
            </w:r>
            <w:r w:rsidRPr="003968C4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López</w:t>
            </w:r>
          </w:p>
        </w:tc>
        <w:tc>
          <w:tcPr>
            <w:tcW w:w="297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651D1BB" w14:textId="78CED39E" w:rsidR="003968C4" w:rsidRPr="004E48D0" w:rsidRDefault="003968C4" w:rsidP="006737C7">
            <w:pPr>
              <w:pStyle w:val="TableParagraph"/>
              <w:spacing w:before="240"/>
              <w:ind w:right="61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3968C4">
              <w:rPr>
                <w:rFonts w:ascii="Century Gothic" w:hAnsi="Century Gothic"/>
                <w:sz w:val="16"/>
                <w:szCs w:val="16"/>
              </w:rPr>
              <w:t>Estudio farmacogenético de</w:t>
            </w:r>
            <w:r w:rsidRPr="003968C4">
              <w:rPr>
                <w:rFonts w:ascii="Century Gothic" w:hAnsi="Century Gothic"/>
                <w:spacing w:val="-47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fármacos</w:t>
            </w:r>
            <w:r w:rsidRPr="003968C4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modificadores</w:t>
            </w:r>
            <w:r w:rsidRPr="003968C4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de la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enfermedad</w:t>
            </w:r>
            <w:r w:rsidRPr="003968C4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de</w:t>
            </w:r>
            <w:r w:rsidRPr="003968C4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Alzheimer.</w:t>
            </w:r>
          </w:p>
        </w:tc>
      </w:tr>
      <w:tr w:rsidR="003968C4" w:rsidRPr="00D43A18" w14:paraId="1D473C98" w14:textId="77777777" w:rsidTr="00AC46DC">
        <w:trPr>
          <w:trHeight w:val="820"/>
        </w:trPr>
        <w:tc>
          <w:tcPr>
            <w:tcW w:w="13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109E8928" w14:textId="50F6AB80" w:rsidR="003968C4" w:rsidRPr="004E48D0" w:rsidRDefault="003968C4" w:rsidP="00AC46DC">
            <w:pPr>
              <w:pStyle w:val="TableParagraph"/>
              <w:spacing w:before="240"/>
              <w:ind w:right="79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68C4">
              <w:rPr>
                <w:rFonts w:ascii="Century Gothic" w:hAnsi="Century Gothic"/>
                <w:sz w:val="16"/>
                <w:szCs w:val="16"/>
              </w:rPr>
              <w:t xml:space="preserve">26 junio </w:t>
            </w:r>
          </w:p>
        </w:tc>
        <w:tc>
          <w:tcPr>
            <w:tcW w:w="269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2D007057" w14:textId="221E307C" w:rsidR="003968C4" w:rsidRPr="004E48D0" w:rsidRDefault="003968C4" w:rsidP="00AC46DC">
            <w:pPr>
              <w:pStyle w:val="TableParagraph"/>
              <w:spacing w:before="240"/>
              <w:ind w:right="171"/>
              <w:rPr>
                <w:rFonts w:ascii="Century Gothic" w:hAnsi="Century Gothic"/>
                <w:sz w:val="16"/>
                <w:szCs w:val="16"/>
              </w:rPr>
            </w:pPr>
            <w:r w:rsidRPr="003968C4">
              <w:rPr>
                <w:rFonts w:ascii="Century Gothic" w:hAnsi="Century Gothic"/>
                <w:sz w:val="16"/>
                <w:szCs w:val="16"/>
              </w:rPr>
              <w:t>Velázquez</w:t>
            </w:r>
            <w:r w:rsidRPr="003968C4">
              <w:rPr>
                <w:rFonts w:ascii="Century Gothic" w:hAnsi="Century Gothic"/>
                <w:spacing w:val="-9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Tapia</w:t>
            </w:r>
            <w:r w:rsidRPr="003968C4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Carlos</w:t>
            </w:r>
            <w:r w:rsidRPr="003968C4">
              <w:rPr>
                <w:rFonts w:ascii="Century Gothic" w:hAnsi="Century Gothic"/>
                <w:spacing w:val="-47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Arturo</w:t>
            </w:r>
          </w:p>
        </w:tc>
        <w:tc>
          <w:tcPr>
            <w:tcW w:w="306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04E284EA" w14:textId="7B36B67F" w:rsidR="003968C4" w:rsidRPr="004E48D0" w:rsidRDefault="003968C4" w:rsidP="00AC46DC">
            <w:pPr>
              <w:pStyle w:val="TableParagraph"/>
              <w:spacing w:before="240"/>
              <w:ind w:right="71" w:hanging="1"/>
              <w:rPr>
                <w:rFonts w:ascii="Century Gothic" w:hAnsi="Century Gothic"/>
                <w:sz w:val="16"/>
                <w:szCs w:val="16"/>
              </w:rPr>
            </w:pPr>
            <w:r w:rsidRPr="003968C4">
              <w:rPr>
                <w:rFonts w:ascii="Century Gothic" w:hAnsi="Century Gothic"/>
                <w:sz w:val="16"/>
                <w:szCs w:val="16"/>
              </w:rPr>
              <w:t>Dr. José Juan</w:t>
            </w:r>
            <w:r w:rsidRPr="003968C4">
              <w:rPr>
                <w:rFonts w:ascii="Century Gothic" w:hAnsi="Century Gothic"/>
                <w:spacing w:val="-47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Escobar</w:t>
            </w:r>
            <w:r w:rsidRPr="003968C4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Chávez</w:t>
            </w:r>
          </w:p>
        </w:tc>
        <w:tc>
          <w:tcPr>
            <w:tcW w:w="297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111A72E" w14:textId="51DB2C36" w:rsidR="003968C4" w:rsidRPr="004E48D0" w:rsidRDefault="003968C4" w:rsidP="006737C7">
            <w:pPr>
              <w:pStyle w:val="TableParagraph"/>
              <w:spacing w:before="240"/>
              <w:ind w:right="61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3968C4">
              <w:rPr>
                <w:rFonts w:ascii="Century Gothic" w:hAnsi="Century Gothic"/>
                <w:sz w:val="16"/>
                <w:szCs w:val="16"/>
              </w:rPr>
              <w:t>Desarrollo y caracterización de lentillas</w:t>
            </w:r>
            <w:r w:rsidRPr="003968C4">
              <w:rPr>
                <w:rFonts w:ascii="Century Gothic" w:hAnsi="Century Gothic"/>
                <w:spacing w:val="-47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poliméricas cargadas con</w:t>
            </w:r>
            <w:r w:rsidRPr="003968C4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dexametasona como alternativa para el</w:t>
            </w:r>
            <w:r w:rsidRPr="003968C4">
              <w:rPr>
                <w:rFonts w:ascii="Century Gothic" w:hAnsi="Century Gothic"/>
                <w:spacing w:val="-47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tratamiento</w:t>
            </w:r>
            <w:r w:rsidRPr="003968C4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de</w:t>
            </w:r>
            <w:r w:rsidRPr="003968C4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procesos</w:t>
            </w:r>
            <w:r w:rsidRPr="003968C4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inflamatorios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oculares</w:t>
            </w:r>
          </w:p>
        </w:tc>
      </w:tr>
      <w:tr w:rsidR="003968C4" w:rsidRPr="00D43A18" w14:paraId="6CC1000D" w14:textId="77777777" w:rsidTr="00AC46DC">
        <w:trPr>
          <w:trHeight w:val="820"/>
        </w:trPr>
        <w:tc>
          <w:tcPr>
            <w:tcW w:w="13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68AB4BF" w14:textId="03CFF0B1" w:rsidR="003968C4" w:rsidRPr="004E48D0" w:rsidRDefault="003968C4" w:rsidP="00AC46DC">
            <w:pPr>
              <w:pStyle w:val="TableParagraph"/>
              <w:spacing w:before="240"/>
              <w:ind w:right="79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68C4">
              <w:rPr>
                <w:rFonts w:ascii="Century Gothic" w:hAnsi="Century Gothic"/>
                <w:sz w:val="16"/>
                <w:szCs w:val="16"/>
              </w:rPr>
              <w:t xml:space="preserve">27 septiembre </w:t>
            </w:r>
          </w:p>
        </w:tc>
        <w:tc>
          <w:tcPr>
            <w:tcW w:w="269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0244D596" w14:textId="5B5170E5" w:rsidR="003968C4" w:rsidRPr="004E48D0" w:rsidRDefault="003968C4" w:rsidP="00AC46DC">
            <w:pPr>
              <w:pStyle w:val="TableParagraph"/>
              <w:spacing w:before="240"/>
              <w:ind w:right="171"/>
              <w:rPr>
                <w:rFonts w:ascii="Century Gothic" w:hAnsi="Century Gothic"/>
                <w:sz w:val="16"/>
                <w:szCs w:val="16"/>
              </w:rPr>
            </w:pPr>
            <w:r w:rsidRPr="003968C4">
              <w:rPr>
                <w:rFonts w:ascii="Century Gothic" w:hAnsi="Century Gothic"/>
                <w:sz w:val="16"/>
                <w:szCs w:val="16"/>
              </w:rPr>
              <w:t>Morales</w:t>
            </w:r>
            <w:r w:rsidRPr="003968C4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Florido</w:t>
            </w:r>
            <w:r w:rsidRPr="003968C4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Miriam</w:t>
            </w:r>
            <w:r w:rsidRPr="003968C4">
              <w:rPr>
                <w:rFonts w:ascii="Century Gothic" w:hAnsi="Century Gothic"/>
                <w:spacing w:val="-47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Isabel</w:t>
            </w:r>
          </w:p>
        </w:tc>
        <w:tc>
          <w:tcPr>
            <w:tcW w:w="306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25C298EF" w14:textId="5E64DCAD" w:rsidR="003968C4" w:rsidRPr="004E48D0" w:rsidRDefault="003968C4" w:rsidP="00AC46DC">
            <w:pPr>
              <w:pStyle w:val="TableParagraph"/>
              <w:spacing w:before="240"/>
              <w:ind w:right="71" w:hanging="1"/>
              <w:rPr>
                <w:rFonts w:ascii="Century Gothic" w:hAnsi="Century Gothic"/>
                <w:sz w:val="16"/>
                <w:szCs w:val="16"/>
              </w:rPr>
            </w:pPr>
            <w:r w:rsidRPr="003968C4">
              <w:rPr>
                <w:rFonts w:ascii="Century Gothic" w:hAnsi="Century Gothic"/>
                <w:sz w:val="16"/>
                <w:szCs w:val="16"/>
              </w:rPr>
              <w:t>Dr. Jorge Esteban Miranda</w:t>
            </w:r>
            <w:r w:rsidRPr="003968C4">
              <w:rPr>
                <w:rFonts w:ascii="Century Gothic" w:hAnsi="Century Gothic"/>
                <w:spacing w:val="-48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Calderón</w:t>
            </w:r>
          </w:p>
        </w:tc>
        <w:tc>
          <w:tcPr>
            <w:tcW w:w="297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571E092" w14:textId="67555788" w:rsidR="003968C4" w:rsidRPr="004E48D0" w:rsidRDefault="003968C4" w:rsidP="006737C7">
            <w:pPr>
              <w:pStyle w:val="TableParagraph"/>
              <w:spacing w:before="240"/>
              <w:ind w:right="61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3968C4">
              <w:rPr>
                <w:rFonts w:ascii="Century Gothic" w:hAnsi="Century Gothic"/>
                <w:sz w:val="16"/>
                <w:szCs w:val="16"/>
              </w:rPr>
              <w:t>Desarrollo de un sistema</w:t>
            </w:r>
            <w:r w:rsidRPr="003968C4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autoemulsificable para administración</w:t>
            </w:r>
            <w:r w:rsidRPr="003968C4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de fármacos (SEDDS) que incremente</w:t>
            </w:r>
            <w:r w:rsidRPr="003968C4">
              <w:rPr>
                <w:rFonts w:ascii="Century Gothic" w:hAnsi="Century Gothic"/>
                <w:spacing w:val="-47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la</w:t>
            </w:r>
            <w:r w:rsidRPr="003968C4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solubilidad</w:t>
            </w:r>
            <w:r w:rsidRPr="003968C4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de</w:t>
            </w:r>
            <w:r w:rsidRPr="003968C4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enrofloxacina</w:t>
            </w:r>
            <w:r w:rsidRPr="003968C4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para</w:t>
            </w:r>
            <w:r w:rsidRPr="003968C4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su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administración oral.</w:t>
            </w:r>
          </w:p>
        </w:tc>
      </w:tr>
      <w:tr w:rsidR="003968C4" w:rsidRPr="00D43A18" w14:paraId="37DB92A4" w14:textId="77777777" w:rsidTr="00AC46DC">
        <w:trPr>
          <w:trHeight w:val="820"/>
        </w:trPr>
        <w:tc>
          <w:tcPr>
            <w:tcW w:w="13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02CB82CE" w14:textId="296AA738" w:rsidR="003968C4" w:rsidRPr="004E48D0" w:rsidRDefault="003968C4" w:rsidP="00AC46DC">
            <w:pPr>
              <w:pStyle w:val="TableParagraph"/>
              <w:spacing w:before="240"/>
              <w:ind w:right="79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68C4">
              <w:rPr>
                <w:rFonts w:ascii="Century Gothic" w:hAnsi="Century Gothic"/>
                <w:sz w:val="16"/>
                <w:szCs w:val="16"/>
              </w:rPr>
              <w:t xml:space="preserve">31 octubre </w:t>
            </w:r>
          </w:p>
        </w:tc>
        <w:tc>
          <w:tcPr>
            <w:tcW w:w="269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5465C0EC" w14:textId="7B9DDA7E" w:rsidR="003968C4" w:rsidRPr="004E48D0" w:rsidRDefault="003968C4" w:rsidP="00AC46DC">
            <w:pPr>
              <w:pStyle w:val="TableParagraph"/>
              <w:spacing w:before="240"/>
              <w:ind w:right="171"/>
              <w:rPr>
                <w:rFonts w:ascii="Century Gothic" w:hAnsi="Century Gothic"/>
                <w:sz w:val="16"/>
                <w:szCs w:val="16"/>
              </w:rPr>
            </w:pPr>
            <w:r w:rsidRPr="003968C4">
              <w:rPr>
                <w:rFonts w:ascii="Century Gothic" w:hAnsi="Century Gothic"/>
                <w:sz w:val="16"/>
                <w:szCs w:val="16"/>
              </w:rPr>
              <w:t>Martínez Ortega José</w:t>
            </w:r>
            <w:r w:rsidRPr="003968C4">
              <w:rPr>
                <w:rFonts w:ascii="Century Gothic" w:hAnsi="Century Gothic"/>
                <w:spacing w:val="-47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Luis</w:t>
            </w:r>
          </w:p>
        </w:tc>
        <w:tc>
          <w:tcPr>
            <w:tcW w:w="306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5EA6FE65" w14:textId="71D41B17" w:rsidR="003968C4" w:rsidRPr="004E48D0" w:rsidRDefault="003968C4" w:rsidP="00AC46DC">
            <w:pPr>
              <w:pStyle w:val="TableParagraph"/>
              <w:spacing w:before="240"/>
              <w:ind w:right="71" w:hanging="1"/>
              <w:rPr>
                <w:rFonts w:ascii="Century Gothic" w:hAnsi="Century Gothic"/>
                <w:sz w:val="16"/>
                <w:szCs w:val="16"/>
              </w:rPr>
            </w:pPr>
            <w:r w:rsidRPr="003968C4">
              <w:rPr>
                <w:rFonts w:ascii="Century Gothic" w:hAnsi="Century Gothic"/>
                <w:sz w:val="16"/>
                <w:szCs w:val="16"/>
              </w:rPr>
              <w:t>Dr.</w:t>
            </w:r>
            <w:r w:rsidRPr="003968C4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Jaime Kravzov</w:t>
            </w:r>
            <w:r w:rsidRPr="003968C4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Jinich</w:t>
            </w:r>
          </w:p>
        </w:tc>
        <w:tc>
          <w:tcPr>
            <w:tcW w:w="297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77A3F4F" w14:textId="73ADC375" w:rsidR="003968C4" w:rsidRPr="004E48D0" w:rsidRDefault="003968C4" w:rsidP="006737C7">
            <w:pPr>
              <w:pStyle w:val="TableParagraph"/>
              <w:spacing w:before="240"/>
              <w:ind w:right="61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3968C4">
              <w:rPr>
                <w:rFonts w:ascii="Century Gothic" w:hAnsi="Century Gothic"/>
                <w:sz w:val="16"/>
                <w:szCs w:val="16"/>
              </w:rPr>
              <w:t>Ecofarmacovigilancia: detección de</w:t>
            </w:r>
            <w:r w:rsidRPr="003968C4">
              <w:rPr>
                <w:rFonts w:ascii="Century Gothic" w:hAnsi="Century Gothic"/>
                <w:spacing w:val="-48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antibióticos de la familia de las</w:t>
            </w:r>
            <w:r w:rsidRPr="003968C4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tetraciclinas</w:t>
            </w:r>
            <w:r w:rsidRPr="003968C4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presentes</w:t>
            </w:r>
            <w:r w:rsidRPr="003968C4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en aguas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residuales</w:t>
            </w:r>
            <w:r w:rsidRPr="003968C4">
              <w:rPr>
                <w:rFonts w:ascii="Century Gothic" w:hAnsi="Century Gothic"/>
                <w:spacing w:val="2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de</w:t>
            </w:r>
            <w:r w:rsidRPr="003968C4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la</w:t>
            </w:r>
            <w:r w:rsidRPr="003968C4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ciudad de</w:t>
            </w:r>
            <w:r w:rsidRPr="003968C4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México.</w:t>
            </w:r>
          </w:p>
        </w:tc>
      </w:tr>
      <w:tr w:rsidR="003968C4" w:rsidRPr="00D43A18" w14:paraId="42BA40BA" w14:textId="77777777" w:rsidTr="00AC46DC">
        <w:trPr>
          <w:trHeight w:val="820"/>
        </w:trPr>
        <w:tc>
          <w:tcPr>
            <w:tcW w:w="13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FF4F784" w14:textId="03DC667A" w:rsidR="003968C4" w:rsidRPr="004E48D0" w:rsidRDefault="003968C4" w:rsidP="00AC46DC">
            <w:pPr>
              <w:pStyle w:val="TableParagraph"/>
              <w:spacing w:before="240"/>
              <w:ind w:right="79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68C4">
              <w:rPr>
                <w:rFonts w:ascii="Century Gothic" w:hAnsi="Century Gothic"/>
                <w:sz w:val="16"/>
                <w:szCs w:val="16"/>
              </w:rPr>
              <w:t xml:space="preserve">21 noviembre </w:t>
            </w:r>
          </w:p>
        </w:tc>
        <w:tc>
          <w:tcPr>
            <w:tcW w:w="269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03C85BBF" w14:textId="39540A19" w:rsidR="003968C4" w:rsidRPr="004E48D0" w:rsidRDefault="003968C4" w:rsidP="00AC46DC">
            <w:pPr>
              <w:pStyle w:val="TableParagraph"/>
              <w:spacing w:before="240"/>
              <w:ind w:right="171"/>
              <w:rPr>
                <w:rFonts w:ascii="Century Gothic" w:hAnsi="Century Gothic"/>
                <w:sz w:val="16"/>
                <w:szCs w:val="16"/>
              </w:rPr>
            </w:pPr>
            <w:r w:rsidRPr="003968C4">
              <w:rPr>
                <w:rFonts w:ascii="Century Gothic" w:hAnsi="Century Gothic"/>
                <w:sz w:val="16"/>
                <w:szCs w:val="16"/>
              </w:rPr>
              <w:t>González Alba María</w:t>
            </w:r>
            <w:r w:rsidRPr="003968C4">
              <w:rPr>
                <w:rFonts w:ascii="Century Gothic" w:hAnsi="Century Gothic"/>
                <w:spacing w:val="-48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Guadalupe</w:t>
            </w:r>
          </w:p>
        </w:tc>
        <w:tc>
          <w:tcPr>
            <w:tcW w:w="306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8746B3B" w14:textId="68142843" w:rsidR="003968C4" w:rsidRPr="004E48D0" w:rsidRDefault="003968C4" w:rsidP="00AC46DC">
            <w:pPr>
              <w:pStyle w:val="TableParagraph"/>
              <w:spacing w:before="240"/>
              <w:ind w:right="71" w:hanging="1"/>
              <w:rPr>
                <w:rFonts w:ascii="Century Gothic" w:hAnsi="Century Gothic"/>
                <w:sz w:val="16"/>
                <w:szCs w:val="16"/>
              </w:rPr>
            </w:pPr>
            <w:r w:rsidRPr="003968C4">
              <w:rPr>
                <w:rFonts w:ascii="Century Gothic" w:hAnsi="Century Gothic"/>
                <w:sz w:val="16"/>
                <w:szCs w:val="16"/>
              </w:rPr>
              <w:t>Dr.</w:t>
            </w:r>
            <w:r w:rsidRPr="003968C4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Jaime Kravzov</w:t>
            </w:r>
            <w:r w:rsidRPr="003968C4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Jinich</w:t>
            </w:r>
          </w:p>
        </w:tc>
        <w:tc>
          <w:tcPr>
            <w:tcW w:w="297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5427CCA" w14:textId="15C9209B" w:rsidR="003968C4" w:rsidRPr="004E48D0" w:rsidRDefault="003968C4" w:rsidP="006737C7">
            <w:pPr>
              <w:pStyle w:val="TableParagraph"/>
              <w:spacing w:before="240"/>
              <w:ind w:right="61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3968C4">
              <w:rPr>
                <w:rFonts w:ascii="Century Gothic" w:hAnsi="Century Gothic"/>
                <w:sz w:val="16"/>
                <w:szCs w:val="16"/>
              </w:rPr>
              <w:t>Implementación de un estudio de</w:t>
            </w:r>
            <w:r w:rsidRPr="003968C4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Farmacovigilancia (Fv) en relación a</w:t>
            </w:r>
            <w:r w:rsidRPr="003968C4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las</w:t>
            </w:r>
            <w:r w:rsidRPr="003968C4">
              <w:rPr>
                <w:rFonts w:ascii="Century Gothic" w:hAnsi="Century Gothic"/>
                <w:spacing w:val="2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posibles</w:t>
            </w:r>
            <w:r w:rsidRPr="003968C4">
              <w:rPr>
                <w:rFonts w:ascii="Century Gothic" w:hAnsi="Century Gothic"/>
                <w:spacing w:val="3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interacciones</w:t>
            </w:r>
            <w:r w:rsidRPr="003968C4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medicamentosas en pacientes adultos</w:t>
            </w:r>
            <w:r w:rsidRPr="003968C4">
              <w:rPr>
                <w:rFonts w:ascii="Century Gothic" w:hAnsi="Century Gothic"/>
                <w:spacing w:val="-47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polimedicados</w:t>
            </w:r>
            <w:r w:rsidRPr="003968C4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con</w:t>
            </w:r>
            <w:r w:rsidRPr="003968C4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problemas</w:t>
            </w:r>
            <w:r w:rsidRPr="003968C4">
              <w:rPr>
                <w:rFonts w:ascii="Century Gothic" w:hAnsi="Century Gothic"/>
                <w:spacing w:val="2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renales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del Instituto Nacional de Cardiología</w:t>
            </w:r>
            <w:r w:rsidRPr="003968C4">
              <w:rPr>
                <w:rFonts w:ascii="Century Gothic" w:hAnsi="Century Gothic"/>
                <w:spacing w:val="-47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“Ignacio Chávez”</w:t>
            </w:r>
          </w:p>
        </w:tc>
      </w:tr>
      <w:tr w:rsidR="00AC46DC" w:rsidRPr="00D43A18" w14:paraId="65A1315A" w14:textId="77777777" w:rsidTr="00AC46DC">
        <w:trPr>
          <w:trHeight w:val="820"/>
        </w:trPr>
        <w:tc>
          <w:tcPr>
            <w:tcW w:w="13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53387B4" w14:textId="2EF86D4E" w:rsidR="00AC46DC" w:rsidRPr="003968C4" w:rsidRDefault="00AC46DC" w:rsidP="00AC46DC">
            <w:pPr>
              <w:pStyle w:val="TableParagraph"/>
              <w:spacing w:before="240"/>
              <w:ind w:right="79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68C4">
              <w:rPr>
                <w:rFonts w:ascii="Century Gothic" w:hAnsi="Century Gothic"/>
                <w:sz w:val="16"/>
                <w:szCs w:val="16"/>
              </w:rPr>
              <w:lastRenderedPageBreak/>
              <w:t xml:space="preserve">30 noviembre </w:t>
            </w:r>
          </w:p>
        </w:tc>
        <w:tc>
          <w:tcPr>
            <w:tcW w:w="269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64E9EC77" w14:textId="0B8611F2" w:rsidR="00AC46DC" w:rsidRPr="003968C4" w:rsidRDefault="00AC46DC" w:rsidP="00AC46DC">
            <w:pPr>
              <w:pStyle w:val="TableParagraph"/>
              <w:spacing w:before="240"/>
              <w:ind w:right="171"/>
              <w:rPr>
                <w:rFonts w:ascii="Century Gothic" w:hAnsi="Century Gothic"/>
                <w:sz w:val="16"/>
                <w:szCs w:val="16"/>
              </w:rPr>
            </w:pPr>
            <w:r w:rsidRPr="003968C4">
              <w:rPr>
                <w:rFonts w:ascii="Century Gothic" w:hAnsi="Century Gothic"/>
                <w:sz w:val="16"/>
                <w:szCs w:val="16"/>
              </w:rPr>
              <w:t>Jardón Guadarrama</w:t>
            </w:r>
            <w:r w:rsidRPr="003968C4">
              <w:rPr>
                <w:rFonts w:ascii="Century Gothic" w:hAnsi="Century Gothic"/>
                <w:spacing w:val="-47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Gustavo</w:t>
            </w:r>
          </w:p>
        </w:tc>
        <w:tc>
          <w:tcPr>
            <w:tcW w:w="306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7D217688" w14:textId="316B3044" w:rsidR="00AC46DC" w:rsidRPr="003968C4" w:rsidRDefault="00AC46DC" w:rsidP="00AC46DC">
            <w:pPr>
              <w:pStyle w:val="TableParagraph"/>
              <w:spacing w:before="240"/>
              <w:ind w:right="71" w:hanging="1"/>
              <w:rPr>
                <w:rFonts w:ascii="Century Gothic" w:hAnsi="Century Gothic"/>
                <w:sz w:val="16"/>
                <w:szCs w:val="16"/>
              </w:rPr>
            </w:pPr>
            <w:r w:rsidRPr="003968C4">
              <w:rPr>
                <w:rFonts w:ascii="Century Gothic" w:hAnsi="Century Gothic"/>
                <w:sz w:val="16"/>
                <w:szCs w:val="16"/>
              </w:rPr>
              <w:t>Dra. Tessy María López</w:t>
            </w:r>
            <w:r w:rsidRPr="003968C4">
              <w:rPr>
                <w:rFonts w:ascii="Century Gothic" w:hAnsi="Century Gothic"/>
                <w:spacing w:val="-47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Goerne</w:t>
            </w:r>
          </w:p>
        </w:tc>
        <w:tc>
          <w:tcPr>
            <w:tcW w:w="297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7CD2F6E" w14:textId="78277D80" w:rsidR="00AC46DC" w:rsidRPr="003968C4" w:rsidRDefault="00AC46DC" w:rsidP="006737C7">
            <w:pPr>
              <w:pStyle w:val="TableParagraph"/>
              <w:spacing w:before="240"/>
              <w:ind w:right="61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3968C4">
              <w:rPr>
                <w:rFonts w:ascii="Century Gothic" w:hAnsi="Century Gothic"/>
                <w:sz w:val="16"/>
                <w:szCs w:val="16"/>
              </w:rPr>
              <w:t>Obtención</w:t>
            </w:r>
            <w:r w:rsidRPr="003968C4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y</w:t>
            </w:r>
            <w:r w:rsidRPr="003968C4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evaluación</w:t>
            </w:r>
            <w:r w:rsidRPr="003968C4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de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position w:val="1"/>
                <w:sz w:val="16"/>
                <w:szCs w:val="16"/>
              </w:rPr>
              <w:t>nanopartículas de SiO</w:t>
            </w:r>
            <w:r w:rsidRPr="003968C4">
              <w:rPr>
                <w:rFonts w:ascii="Century Gothic" w:hAnsi="Century Gothic"/>
                <w:sz w:val="16"/>
                <w:szCs w:val="16"/>
              </w:rPr>
              <w:t>2</w:t>
            </w:r>
            <w:r w:rsidRPr="003968C4">
              <w:rPr>
                <w:rFonts w:ascii="Century Gothic" w:hAnsi="Century Gothic"/>
                <w:position w:val="1"/>
                <w:sz w:val="16"/>
                <w:szCs w:val="16"/>
              </w:rPr>
              <w:t>-TiO</w:t>
            </w:r>
            <w:r w:rsidRPr="003968C4">
              <w:rPr>
                <w:rFonts w:ascii="Century Gothic" w:hAnsi="Century Gothic"/>
                <w:sz w:val="16"/>
                <w:szCs w:val="16"/>
              </w:rPr>
              <w:t>2</w:t>
            </w:r>
            <w:r w:rsidRPr="003968C4">
              <w:rPr>
                <w:rFonts w:ascii="Century Gothic" w:hAnsi="Century Gothic"/>
                <w:position w:val="1"/>
                <w:sz w:val="16"/>
                <w:szCs w:val="16"/>
              </w:rPr>
              <w:t>-MgSO</w:t>
            </w:r>
            <w:r w:rsidRPr="003968C4">
              <w:rPr>
                <w:rFonts w:ascii="Century Gothic" w:hAnsi="Century Gothic"/>
                <w:sz w:val="16"/>
                <w:szCs w:val="16"/>
              </w:rPr>
              <w:t>4</w:t>
            </w:r>
            <w:r w:rsidRPr="003968C4">
              <w:rPr>
                <w:rFonts w:ascii="Century Gothic" w:hAnsi="Century Gothic"/>
                <w:spacing w:val="-31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con</w:t>
            </w:r>
            <w:r w:rsidRPr="003968C4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un posible uso</w:t>
            </w:r>
            <w:r w:rsidRPr="003968C4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3968C4">
              <w:rPr>
                <w:rFonts w:ascii="Century Gothic" w:hAnsi="Century Gothic"/>
                <w:sz w:val="16"/>
                <w:szCs w:val="16"/>
              </w:rPr>
              <w:t>farmacéutico</w:t>
            </w:r>
          </w:p>
        </w:tc>
      </w:tr>
      <w:tr w:rsidR="00AC46DC" w:rsidRPr="00D43A18" w14:paraId="13FDBCE9" w14:textId="77777777" w:rsidTr="00AC46DC">
        <w:trPr>
          <w:trHeight w:val="820"/>
        </w:trPr>
        <w:tc>
          <w:tcPr>
            <w:tcW w:w="13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6BC389E9" w14:textId="13AB602E" w:rsidR="00AC46DC" w:rsidRPr="003968C4" w:rsidRDefault="00AC46DC" w:rsidP="00AC46DC">
            <w:pPr>
              <w:pStyle w:val="TableParagraph"/>
              <w:spacing w:before="240"/>
              <w:ind w:right="79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C46DC">
              <w:rPr>
                <w:rFonts w:ascii="Century Gothic" w:hAnsi="Century Gothic"/>
                <w:sz w:val="16"/>
                <w:szCs w:val="16"/>
              </w:rPr>
              <w:t xml:space="preserve">3 diciembre </w:t>
            </w:r>
          </w:p>
        </w:tc>
        <w:tc>
          <w:tcPr>
            <w:tcW w:w="269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78EB22B" w14:textId="30958AFF" w:rsidR="00AC46DC" w:rsidRPr="003968C4" w:rsidRDefault="00AC46DC" w:rsidP="00AC46DC">
            <w:pPr>
              <w:pStyle w:val="TableParagraph"/>
              <w:spacing w:before="240"/>
              <w:ind w:right="171"/>
              <w:rPr>
                <w:rFonts w:ascii="Century Gothic" w:hAnsi="Century Gothic"/>
                <w:sz w:val="16"/>
                <w:szCs w:val="16"/>
              </w:rPr>
            </w:pPr>
            <w:r w:rsidRPr="00AC46DC">
              <w:rPr>
                <w:rFonts w:ascii="Century Gothic" w:hAnsi="Century Gothic"/>
                <w:sz w:val="16"/>
                <w:szCs w:val="16"/>
              </w:rPr>
              <w:t>Díaz</w:t>
            </w:r>
            <w:r w:rsidRPr="00AC46DC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AC46DC">
              <w:rPr>
                <w:rFonts w:ascii="Century Gothic" w:hAnsi="Century Gothic"/>
                <w:sz w:val="16"/>
                <w:szCs w:val="16"/>
              </w:rPr>
              <w:t>González</w:t>
            </w:r>
            <w:r w:rsidRPr="00AC46DC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AC46DC">
              <w:rPr>
                <w:rFonts w:ascii="Century Gothic" w:hAnsi="Century Gothic"/>
                <w:sz w:val="16"/>
                <w:szCs w:val="16"/>
              </w:rPr>
              <w:t>Beatriz</w:t>
            </w:r>
          </w:p>
        </w:tc>
        <w:tc>
          <w:tcPr>
            <w:tcW w:w="306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85605A5" w14:textId="74021AA5" w:rsidR="00AC46DC" w:rsidRPr="003968C4" w:rsidRDefault="00AC46DC" w:rsidP="00AC46DC">
            <w:pPr>
              <w:pStyle w:val="TableParagraph"/>
              <w:spacing w:before="240"/>
              <w:ind w:right="71" w:hanging="1"/>
              <w:rPr>
                <w:rFonts w:ascii="Century Gothic" w:hAnsi="Century Gothic"/>
                <w:sz w:val="16"/>
                <w:szCs w:val="16"/>
              </w:rPr>
            </w:pPr>
            <w:r w:rsidRPr="00AC46DC">
              <w:rPr>
                <w:rFonts w:ascii="Century Gothic" w:hAnsi="Century Gothic"/>
                <w:sz w:val="16"/>
                <w:szCs w:val="16"/>
              </w:rPr>
              <w:t>M. en C. Alma Elena Ibarra</w:t>
            </w:r>
            <w:r w:rsidRPr="00AC46DC">
              <w:rPr>
                <w:rFonts w:ascii="Century Gothic" w:hAnsi="Century Gothic"/>
                <w:spacing w:val="-48"/>
                <w:sz w:val="16"/>
                <w:szCs w:val="16"/>
              </w:rPr>
              <w:t xml:space="preserve"> </w:t>
            </w:r>
            <w:r w:rsidRPr="00AC46DC">
              <w:rPr>
                <w:rFonts w:ascii="Century Gothic" w:hAnsi="Century Gothic"/>
                <w:sz w:val="16"/>
                <w:szCs w:val="16"/>
              </w:rPr>
              <w:t>Cázares</w:t>
            </w:r>
          </w:p>
        </w:tc>
        <w:tc>
          <w:tcPr>
            <w:tcW w:w="297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2723659B" w14:textId="2A01671D" w:rsidR="00AC46DC" w:rsidRPr="003968C4" w:rsidRDefault="00AC46DC" w:rsidP="006737C7">
            <w:pPr>
              <w:pStyle w:val="TableParagraph"/>
              <w:ind w:right="61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C46DC">
              <w:rPr>
                <w:rFonts w:ascii="Century Gothic" w:hAnsi="Century Gothic"/>
                <w:sz w:val="16"/>
                <w:szCs w:val="16"/>
              </w:rPr>
              <w:t>Reacciones adversas a medicamentos</w:t>
            </w:r>
            <w:r w:rsidRPr="00AC46DC">
              <w:rPr>
                <w:rFonts w:ascii="Century Gothic" w:hAnsi="Century Gothic"/>
                <w:spacing w:val="-47"/>
                <w:sz w:val="16"/>
                <w:szCs w:val="16"/>
              </w:rPr>
              <w:t xml:space="preserve"> </w:t>
            </w:r>
            <w:r w:rsidRPr="00AC46DC">
              <w:rPr>
                <w:rFonts w:ascii="Century Gothic" w:hAnsi="Century Gothic"/>
                <w:sz w:val="16"/>
                <w:szCs w:val="16"/>
              </w:rPr>
              <w:t>antiepilépticos en pacientes pediátricos</w:t>
            </w:r>
            <w:r w:rsidRPr="00AC46DC">
              <w:rPr>
                <w:rFonts w:ascii="Century Gothic" w:hAnsi="Century Gothic"/>
                <w:spacing w:val="-48"/>
                <w:sz w:val="16"/>
                <w:szCs w:val="16"/>
              </w:rPr>
              <w:t xml:space="preserve"> </w:t>
            </w:r>
            <w:r w:rsidRPr="00AC46DC">
              <w:rPr>
                <w:rFonts w:ascii="Century Gothic" w:hAnsi="Century Gothic"/>
                <w:sz w:val="16"/>
                <w:szCs w:val="16"/>
              </w:rPr>
              <w:t>hospitalizados</w:t>
            </w:r>
            <w:r w:rsidRPr="00AC46DC">
              <w:rPr>
                <w:rFonts w:ascii="Century Gothic" w:hAnsi="Century Gothic"/>
                <w:spacing w:val="2"/>
                <w:sz w:val="16"/>
                <w:szCs w:val="16"/>
              </w:rPr>
              <w:t xml:space="preserve"> </w:t>
            </w:r>
            <w:r w:rsidRPr="00AC46DC">
              <w:rPr>
                <w:rFonts w:ascii="Century Gothic" w:hAnsi="Century Gothic"/>
                <w:sz w:val="16"/>
                <w:szCs w:val="16"/>
              </w:rPr>
              <w:t>en</w:t>
            </w:r>
            <w:r w:rsidRPr="00AC46DC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AC46DC">
              <w:rPr>
                <w:rFonts w:ascii="Century Gothic" w:hAnsi="Century Gothic"/>
                <w:sz w:val="16"/>
                <w:szCs w:val="16"/>
              </w:rPr>
              <w:t>el</w:t>
            </w:r>
            <w:r w:rsidRPr="00AC46DC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AC46DC">
              <w:rPr>
                <w:rFonts w:ascii="Century Gothic" w:hAnsi="Century Gothic"/>
                <w:sz w:val="16"/>
                <w:szCs w:val="16"/>
              </w:rPr>
              <w:t>INP</w:t>
            </w:r>
            <w:r w:rsidRPr="00AC46DC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AC46DC">
              <w:rPr>
                <w:rFonts w:ascii="Century Gothic" w:hAnsi="Century Gothic"/>
                <w:sz w:val="16"/>
                <w:szCs w:val="16"/>
              </w:rPr>
              <w:t>con</w:t>
            </w:r>
            <w:r w:rsidRPr="00AC46DC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AC46DC">
              <w:rPr>
                <w:rFonts w:ascii="Century Gothic" w:hAnsi="Century Gothic"/>
                <w:sz w:val="16"/>
                <w:szCs w:val="16"/>
              </w:rPr>
              <w:t>diagnóstico</w:t>
            </w:r>
            <w:r w:rsidRPr="00AC46DC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AC46DC">
              <w:rPr>
                <w:rFonts w:ascii="Century Gothic" w:hAnsi="Century Gothic"/>
                <w:sz w:val="16"/>
                <w:szCs w:val="16"/>
              </w:rPr>
              <w:t>de</w:t>
            </w:r>
            <w:r w:rsidRPr="00AC46DC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AC46DC">
              <w:rPr>
                <w:rFonts w:ascii="Century Gothic" w:hAnsi="Century Gothic"/>
                <w:sz w:val="16"/>
                <w:szCs w:val="16"/>
              </w:rPr>
              <w:t>epilepsia</w:t>
            </w:r>
            <w:r w:rsidRPr="00AC46DC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AC46DC">
              <w:rPr>
                <w:rFonts w:ascii="Century Gothic" w:hAnsi="Century Gothic"/>
                <w:sz w:val="16"/>
                <w:szCs w:val="16"/>
              </w:rPr>
              <w:t>en</w:t>
            </w:r>
            <w:r w:rsidRPr="00AC46DC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AC46DC">
              <w:rPr>
                <w:rFonts w:ascii="Century Gothic" w:hAnsi="Century Gothic"/>
                <w:sz w:val="16"/>
                <w:szCs w:val="16"/>
              </w:rPr>
              <w:t>mono</w:t>
            </w:r>
            <w:r w:rsidRPr="00AC46DC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AC46DC">
              <w:rPr>
                <w:rFonts w:ascii="Century Gothic" w:hAnsi="Century Gothic"/>
                <w:sz w:val="16"/>
                <w:szCs w:val="16"/>
              </w:rPr>
              <w:t>o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AC46DC">
              <w:rPr>
                <w:rFonts w:ascii="Century Gothic" w:hAnsi="Century Gothic"/>
                <w:sz w:val="16"/>
                <w:szCs w:val="16"/>
              </w:rPr>
              <w:t>biterapia</w:t>
            </w:r>
          </w:p>
        </w:tc>
      </w:tr>
      <w:tr w:rsidR="00AC46DC" w:rsidRPr="00D43A18" w14:paraId="00C64BF1" w14:textId="77777777" w:rsidTr="00AC46DC">
        <w:trPr>
          <w:trHeight w:val="820"/>
        </w:trPr>
        <w:tc>
          <w:tcPr>
            <w:tcW w:w="13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5F6A17A" w14:textId="0B69E782" w:rsidR="00AC46DC" w:rsidRPr="003968C4" w:rsidRDefault="00AC46DC" w:rsidP="00AC46DC">
            <w:pPr>
              <w:pStyle w:val="TableParagraph"/>
              <w:spacing w:before="240"/>
              <w:ind w:right="79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C46DC">
              <w:rPr>
                <w:rFonts w:ascii="Century Gothic" w:hAnsi="Century Gothic"/>
                <w:sz w:val="16"/>
                <w:szCs w:val="16"/>
              </w:rPr>
              <w:t xml:space="preserve">12 diciembre </w:t>
            </w:r>
          </w:p>
        </w:tc>
        <w:tc>
          <w:tcPr>
            <w:tcW w:w="269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219D97F8" w14:textId="78E312F5" w:rsidR="00AC46DC" w:rsidRPr="003968C4" w:rsidRDefault="00AC46DC" w:rsidP="00AC46DC">
            <w:pPr>
              <w:pStyle w:val="TableParagraph"/>
              <w:spacing w:before="240"/>
              <w:ind w:right="171"/>
              <w:rPr>
                <w:rFonts w:ascii="Century Gothic" w:hAnsi="Century Gothic"/>
                <w:sz w:val="16"/>
                <w:szCs w:val="16"/>
              </w:rPr>
            </w:pPr>
            <w:r w:rsidRPr="00AC46DC">
              <w:rPr>
                <w:rFonts w:ascii="Century Gothic" w:hAnsi="Century Gothic"/>
                <w:sz w:val="16"/>
                <w:szCs w:val="16"/>
              </w:rPr>
              <w:t>Menéz</w:t>
            </w:r>
            <w:r w:rsidRPr="00AC46DC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AC46DC">
              <w:rPr>
                <w:rFonts w:ascii="Century Gothic" w:hAnsi="Century Gothic"/>
                <w:sz w:val="16"/>
                <w:szCs w:val="16"/>
              </w:rPr>
              <w:t>Lima Luis</w:t>
            </w:r>
            <w:r w:rsidRPr="00AC46DC">
              <w:rPr>
                <w:rFonts w:ascii="Century Gothic" w:hAnsi="Century Gothic"/>
                <w:spacing w:val="2"/>
                <w:sz w:val="16"/>
                <w:szCs w:val="16"/>
              </w:rPr>
              <w:t xml:space="preserve"> </w:t>
            </w:r>
            <w:r w:rsidRPr="00AC46DC">
              <w:rPr>
                <w:rFonts w:ascii="Century Gothic" w:hAnsi="Century Gothic"/>
                <w:sz w:val="16"/>
                <w:szCs w:val="16"/>
              </w:rPr>
              <w:t>Alberto</w:t>
            </w:r>
          </w:p>
        </w:tc>
        <w:tc>
          <w:tcPr>
            <w:tcW w:w="306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5DBC5FC" w14:textId="3A5B2BB4" w:rsidR="00AC46DC" w:rsidRPr="003968C4" w:rsidRDefault="00AC46DC" w:rsidP="00AC46DC">
            <w:pPr>
              <w:pStyle w:val="TableParagraph"/>
              <w:spacing w:before="240"/>
              <w:ind w:right="71" w:hanging="1"/>
              <w:rPr>
                <w:rFonts w:ascii="Century Gothic" w:hAnsi="Century Gothic"/>
                <w:sz w:val="16"/>
                <w:szCs w:val="16"/>
              </w:rPr>
            </w:pPr>
            <w:r w:rsidRPr="00AC46DC">
              <w:rPr>
                <w:rFonts w:ascii="Century Gothic" w:hAnsi="Century Gothic"/>
                <w:sz w:val="16"/>
                <w:szCs w:val="16"/>
              </w:rPr>
              <w:t>Dra.</w:t>
            </w:r>
            <w:r w:rsidRPr="00AC46DC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AC46DC">
              <w:rPr>
                <w:rFonts w:ascii="Century Gothic" w:hAnsi="Century Gothic"/>
                <w:sz w:val="16"/>
                <w:szCs w:val="16"/>
              </w:rPr>
              <w:t>Marisa Cabeza Salinas</w:t>
            </w:r>
          </w:p>
        </w:tc>
        <w:tc>
          <w:tcPr>
            <w:tcW w:w="297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B471390" w14:textId="15DC1F0B" w:rsidR="00AC46DC" w:rsidRPr="003968C4" w:rsidRDefault="00AC46DC" w:rsidP="006737C7">
            <w:pPr>
              <w:pStyle w:val="TableParagraph"/>
              <w:spacing w:line="237" w:lineRule="auto"/>
              <w:ind w:right="61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C46DC">
              <w:rPr>
                <w:rFonts w:ascii="Century Gothic" w:hAnsi="Century Gothic"/>
                <w:sz w:val="16"/>
                <w:szCs w:val="16"/>
              </w:rPr>
              <w:t>Efecto de nuevos inhibidores de la</w:t>
            </w:r>
            <w:r w:rsidRPr="00AC46DC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AC46DC">
              <w:rPr>
                <w:rFonts w:ascii="Century Gothic" w:hAnsi="Century Gothic"/>
                <w:sz w:val="16"/>
                <w:szCs w:val="16"/>
              </w:rPr>
              <w:t>enzima</w:t>
            </w:r>
            <w:r w:rsidRPr="00AC46DC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AC46DC">
              <w:rPr>
                <w:rFonts w:ascii="Century Gothic" w:hAnsi="Century Gothic"/>
                <w:sz w:val="16"/>
                <w:szCs w:val="16"/>
              </w:rPr>
              <w:t>5α-R1</w:t>
            </w:r>
            <w:r w:rsidRPr="00AC46DC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AC46DC">
              <w:rPr>
                <w:rFonts w:ascii="Century Gothic" w:hAnsi="Century Gothic"/>
                <w:sz w:val="16"/>
                <w:szCs w:val="16"/>
              </w:rPr>
              <w:t>sobre</w:t>
            </w:r>
            <w:r w:rsidRPr="00AC46DC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AC46DC">
              <w:rPr>
                <w:rFonts w:ascii="Century Gothic" w:hAnsi="Century Gothic"/>
                <w:sz w:val="16"/>
                <w:szCs w:val="16"/>
              </w:rPr>
              <w:t>el</w:t>
            </w:r>
            <w:r w:rsidRPr="00AC46DC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AC46DC">
              <w:rPr>
                <w:rFonts w:ascii="Century Gothic" w:hAnsi="Century Gothic"/>
                <w:sz w:val="16"/>
                <w:szCs w:val="16"/>
              </w:rPr>
              <w:t>crecimiento</w:t>
            </w:r>
            <w:r w:rsidRPr="00AC46DC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AC46DC">
              <w:rPr>
                <w:rFonts w:ascii="Century Gothic" w:hAnsi="Century Gothic"/>
                <w:sz w:val="16"/>
                <w:szCs w:val="16"/>
              </w:rPr>
              <w:t>de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AC46DC">
              <w:rPr>
                <w:rFonts w:ascii="Century Gothic" w:hAnsi="Century Gothic"/>
                <w:sz w:val="16"/>
                <w:szCs w:val="16"/>
              </w:rPr>
              <w:t>células</w:t>
            </w:r>
            <w:r w:rsidRPr="00AC46DC">
              <w:rPr>
                <w:rFonts w:ascii="Century Gothic" w:hAnsi="Century Gothic"/>
                <w:spacing w:val="2"/>
                <w:sz w:val="16"/>
                <w:szCs w:val="16"/>
              </w:rPr>
              <w:t xml:space="preserve"> </w:t>
            </w:r>
            <w:r w:rsidRPr="00AC46DC">
              <w:rPr>
                <w:rFonts w:ascii="Century Gothic" w:hAnsi="Century Gothic"/>
                <w:sz w:val="16"/>
                <w:szCs w:val="16"/>
              </w:rPr>
              <w:t>LNCaP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AC46DC" w:rsidRPr="00D43A18" w14:paraId="5FD6D6EC" w14:textId="77777777" w:rsidTr="00AC46DC">
        <w:trPr>
          <w:trHeight w:val="820"/>
        </w:trPr>
        <w:tc>
          <w:tcPr>
            <w:tcW w:w="133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7E51F642" w14:textId="4D07FF71" w:rsidR="00AC46DC" w:rsidRPr="004E48D0" w:rsidRDefault="00AC46DC" w:rsidP="00AC46DC">
            <w:pPr>
              <w:pStyle w:val="TableParagraph"/>
              <w:spacing w:before="240"/>
              <w:ind w:right="79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C46DC">
              <w:rPr>
                <w:rFonts w:ascii="Century Gothic" w:hAnsi="Century Gothic"/>
                <w:sz w:val="16"/>
                <w:szCs w:val="16"/>
              </w:rPr>
              <w:t xml:space="preserve">12 diciembre </w:t>
            </w:r>
          </w:p>
        </w:tc>
        <w:tc>
          <w:tcPr>
            <w:tcW w:w="269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29614840" w14:textId="46DF6B11" w:rsidR="00AC46DC" w:rsidRPr="004E48D0" w:rsidRDefault="00AC46DC" w:rsidP="00AC46DC">
            <w:pPr>
              <w:pStyle w:val="TableParagraph"/>
              <w:spacing w:before="240"/>
              <w:ind w:right="171"/>
              <w:rPr>
                <w:rFonts w:ascii="Century Gothic" w:hAnsi="Century Gothic"/>
                <w:sz w:val="16"/>
                <w:szCs w:val="16"/>
              </w:rPr>
            </w:pPr>
            <w:r w:rsidRPr="00AC46DC">
              <w:rPr>
                <w:rFonts w:ascii="Century Gothic" w:hAnsi="Century Gothic"/>
                <w:sz w:val="16"/>
                <w:szCs w:val="16"/>
              </w:rPr>
              <w:t>Romero Ochoa</w:t>
            </w:r>
            <w:r w:rsidRPr="00AC46DC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AC46DC">
              <w:rPr>
                <w:rFonts w:ascii="Century Gothic" w:hAnsi="Century Gothic"/>
                <w:sz w:val="16"/>
                <w:szCs w:val="16"/>
              </w:rPr>
              <w:t>Guillermo</w:t>
            </w:r>
            <w:r w:rsidRPr="00AC46DC">
              <w:rPr>
                <w:rFonts w:ascii="Century Gothic" w:hAnsi="Century Gothic"/>
                <w:spacing w:val="-9"/>
                <w:sz w:val="16"/>
                <w:szCs w:val="16"/>
              </w:rPr>
              <w:t xml:space="preserve"> </w:t>
            </w:r>
            <w:r w:rsidRPr="00AC46DC">
              <w:rPr>
                <w:rFonts w:ascii="Century Gothic" w:hAnsi="Century Gothic"/>
                <w:sz w:val="16"/>
                <w:szCs w:val="16"/>
              </w:rPr>
              <w:t>Abraham</w:t>
            </w:r>
          </w:p>
        </w:tc>
        <w:tc>
          <w:tcPr>
            <w:tcW w:w="3066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141D85E9" w14:textId="041B3CED" w:rsidR="00AC46DC" w:rsidRPr="004E48D0" w:rsidRDefault="00AC46DC" w:rsidP="00AC46DC">
            <w:pPr>
              <w:pStyle w:val="TableParagraph"/>
              <w:spacing w:before="240"/>
              <w:ind w:right="71" w:hanging="1"/>
              <w:rPr>
                <w:rFonts w:ascii="Century Gothic" w:hAnsi="Century Gothic"/>
                <w:sz w:val="16"/>
                <w:szCs w:val="16"/>
              </w:rPr>
            </w:pPr>
            <w:r w:rsidRPr="00AC46DC">
              <w:rPr>
                <w:rFonts w:ascii="Century Gothic" w:hAnsi="Century Gothic"/>
                <w:sz w:val="16"/>
                <w:szCs w:val="16"/>
              </w:rPr>
              <w:t>Dr.</w:t>
            </w:r>
            <w:r w:rsidRPr="00AC46DC">
              <w:rPr>
                <w:rFonts w:ascii="Century Gothic" w:hAnsi="Century Gothic"/>
                <w:spacing w:val="2"/>
                <w:sz w:val="16"/>
                <w:szCs w:val="16"/>
              </w:rPr>
              <w:t xml:space="preserve"> </w:t>
            </w:r>
            <w:r w:rsidRPr="00AC46DC">
              <w:rPr>
                <w:rFonts w:ascii="Century Gothic" w:hAnsi="Century Gothic"/>
                <w:sz w:val="16"/>
                <w:szCs w:val="16"/>
              </w:rPr>
              <w:t>Abraham</w:t>
            </w:r>
            <w:r w:rsidRPr="00AC46DC">
              <w:rPr>
                <w:rFonts w:ascii="Century Gothic" w:hAnsi="Century Gothic"/>
                <w:spacing w:val="2"/>
                <w:sz w:val="16"/>
                <w:szCs w:val="16"/>
              </w:rPr>
              <w:t xml:space="preserve"> </w:t>
            </w:r>
            <w:r w:rsidRPr="00AC46DC">
              <w:rPr>
                <w:rFonts w:ascii="Century Gothic" w:hAnsi="Century Gothic"/>
                <w:sz w:val="16"/>
                <w:szCs w:val="16"/>
              </w:rPr>
              <w:t>Faustino Vega</w:t>
            </w:r>
          </w:p>
        </w:tc>
        <w:tc>
          <w:tcPr>
            <w:tcW w:w="2971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BA6FA22" w14:textId="5DDB2448" w:rsidR="00AC46DC" w:rsidRPr="004E48D0" w:rsidRDefault="00AC46DC" w:rsidP="006737C7">
            <w:pPr>
              <w:pStyle w:val="TableParagraph"/>
              <w:ind w:right="61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C46DC">
              <w:rPr>
                <w:rFonts w:ascii="Century Gothic" w:hAnsi="Century Gothic"/>
                <w:sz w:val="16"/>
                <w:szCs w:val="16"/>
              </w:rPr>
              <w:t>Evaluación de la estabilidad cinética y</w:t>
            </w:r>
            <w:r w:rsidRPr="00AC46DC">
              <w:rPr>
                <w:rFonts w:ascii="Century Gothic" w:hAnsi="Century Gothic"/>
                <w:spacing w:val="-48"/>
                <w:sz w:val="16"/>
                <w:szCs w:val="16"/>
              </w:rPr>
              <w:t xml:space="preserve"> </w:t>
            </w:r>
            <w:r w:rsidRPr="00AC46DC">
              <w:rPr>
                <w:rFonts w:ascii="Century Gothic" w:hAnsi="Century Gothic"/>
                <w:sz w:val="16"/>
                <w:szCs w:val="16"/>
              </w:rPr>
              <w:t>liberación de ketoconazol a partir de</w:t>
            </w:r>
            <w:r w:rsidRPr="00AC46DC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AC46DC">
              <w:rPr>
                <w:rFonts w:ascii="Century Gothic" w:hAnsi="Century Gothic"/>
                <w:sz w:val="16"/>
                <w:szCs w:val="16"/>
              </w:rPr>
              <w:t>una crema</w:t>
            </w:r>
            <w:r w:rsidRPr="00AC46DC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AC46DC">
              <w:rPr>
                <w:rFonts w:ascii="Century Gothic" w:hAnsi="Century Gothic"/>
                <w:sz w:val="16"/>
                <w:szCs w:val="16"/>
              </w:rPr>
              <w:t>tópica</w:t>
            </w:r>
            <w:r w:rsidRPr="00AC46DC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AC46DC">
              <w:rPr>
                <w:rFonts w:ascii="Century Gothic" w:hAnsi="Century Gothic"/>
                <w:sz w:val="16"/>
                <w:szCs w:val="16"/>
              </w:rPr>
              <w:t>que</w:t>
            </w:r>
            <w:r w:rsidRPr="00AC46DC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AC46DC">
              <w:rPr>
                <w:rFonts w:ascii="Century Gothic" w:hAnsi="Century Gothic"/>
                <w:sz w:val="16"/>
                <w:szCs w:val="16"/>
              </w:rPr>
              <w:t>contiene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AC46DC">
              <w:rPr>
                <w:rFonts w:ascii="Century Gothic" w:hAnsi="Century Gothic"/>
                <w:sz w:val="16"/>
                <w:szCs w:val="16"/>
              </w:rPr>
              <w:t>cristales</w:t>
            </w:r>
            <w:r w:rsidRPr="00AC46DC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AC46DC">
              <w:rPr>
                <w:rFonts w:ascii="Century Gothic" w:hAnsi="Century Gothic"/>
                <w:sz w:val="16"/>
                <w:szCs w:val="16"/>
              </w:rPr>
              <w:t>líquidos</w:t>
            </w:r>
            <w:r w:rsidRPr="00AC46DC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AC46DC">
              <w:rPr>
                <w:rFonts w:ascii="Century Gothic" w:hAnsi="Century Gothic"/>
                <w:sz w:val="16"/>
                <w:szCs w:val="16"/>
              </w:rPr>
              <w:t>liotrópicos.</w:t>
            </w:r>
          </w:p>
        </w:tc>
      </w:tr>
    </w:tbl>
    <w:p w14:paraId="2D1E4869" w14:textId="77777777" w:rsidR="00122FA8" w:rsidRPr="002B532F" w:rsidRDefault="00122FA8">
      <w:pPr>
        <w:rPr>
          <w:rFonts w:ascii="Century Gothic" w:hAnsi="Century Gothic"/>
          <w:sz w:val="18"/>
          <w:szCs w:val="18"/>
        </w:rPr>
      </w:pPr>
    </w:p>
    <w:sectPr w:rsidR="00122FA8" w:rsidRPr="002B532F">
      <w:pgSz w:w="11910" w:h="16840"/>
      <w:pgMar w:top="14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4A9"/>
    <w:rsid w:val="00023729"/>
    <w:rsid w:val="0003008A"/>
    <w:rsid w:val="0005164F"/>
    <w:rsid w:val="000E1EE0"/>
    <w:rsid w:val="001200B0"/>
    <w:rsid w:val="00122FA8"/>
    <w:rsid w:val="0014302C"/>
    <w:rsid w:val="00186251"/>
    <w:rsid w:val="002A1AC4"/>
    <w:rsid w:val="002B532F"/>
    <w:rsid w:val="002D1529"/>
    <w:rsid w:val="002F5191"/>
    <w:rsid w:val="00323A70"/>
    <w:rsid w:val="003373A1"/>
    <w:rsid w:val="003434A9"/>
    <w:rsid w:val="003968C4"/>
    <w:rsid w:val="003E4C3E"/>
    <w:rsid w:val="00472F91"/>
    <w:rsid w:val="004E48D0"/>
    <w:rsid w:val="00525A76"/>
    <w:rsid w:val="00582480"/>
    <w:rsid w:val="006737C7"/>
    <w:rsid w:val="006A236B"/>
    <w:rsid w:val="006B2ED5"/>
    <w:rsid w:val="00734D73"/>
    <w:rsid w:val="00790815"/>
    <w:rsid w:val="0081194F"/>
    <w:rsid w:val="00844D77"/>
    <w:rsid w:val="00857035"/>
    <w:rsid w:val="008F22DC"/>
    <w:rsid w:val="009573CC"/>
    <w:rsid w:val="00A7387C"/>
    <w:rsid w:val="00AC46DC"/>
    <w:rsid w:val="00B11F4C"/>
    <w:rsid w:val="00B77EF6"/>
    <w:rsid w:val="00BA5324"/>
    <w:rsid w:val="00BF4407"/>
    <w:rsid w:val="00BF7D1A"/>
    <w:rsid w:val="00C546B5"/>
    <w:rsid w:val="00C92813"/>
    <w:rsid w:val="00CB2C95"/>
    <w:rsid w:val="00D761EC"/>
    <w:rsid w:val="00D96F19"/>
    <w:rsid w:val="00DE4DE6"/>
    <w:rsid w:val="00E16B9E"/>
    <w:rsid w:val="00E21E40"/>
    <w:rsid w:val="00E506B6"/>
    <w:rsid w:val="00ED30CD"/>
    <w:rsid w:val="00EF26CA"/>
    <w:rsid w:val="00F70DA0"/>
    <w:rsid w:val="00FA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D52B"/>
  <w15:docId w15:val="{6F1AE9CB-1025-4236-821A-BB191289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4E48D0"/>
    <w:pPr>
      <w:widowControl/>
      <w:autoSpaceDE/>
      <w:autoSpaceDN/>
    </w:pPr>
    <w:rPr>
      <w:sz w:val="24"/>
      <w:szCs w:val="24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CD5BC-6A24-464C-986D-2DAD0FD8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6</Pages>
  <Words>2007</Words>
  <Characters>11043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MCF</dc:creator>
  <cp:lastModifiedBy>Martin Gomez</cp:lastModifiedBy>
  <cp:revision>5</cp:revision>
  <dcterms:created xsi:type="dcterms:W3CDTF">2022-03-14T18:37:00Z</dcterms:created>
  <dcterms:modified xsi:type="dcterms:W3CDTF">2023-03-02T01:36:00Z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2021-02-24T00:00:00Z</vt:filetime>
  </property>
</Properties>
</file>